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28060" w14:textId="2682585B" w:rsidR="008A604A" w:rsidRPr="00D35927" w:rsidRDefault="00321C6E" w:rsidP="00B716DE">
      <w:pPr>
        <w:spacing w:before="120"/>
        <w:ind w:right="-630"/>
        <w:rPr>
          <w:rFonts w:ascii="Myriad Pro Light" w:hAnsi="Myriad Pro Light"/>
          <w:b/>
          <w:sz w:val="52"/>
          <w:szCs w:val="52"/>
        </w:rPr>
      </w:pPr>
      <w:r w:rsidRPr="00D35927">
        <w:rPr>
          <w:rFonts w:ascii="Myriad Pro Light" w:hAnsi="Myriad Pro Light"/>
          <w:noProof/>
          <w:color w:val="FFFFFF"/>
          <w:sz w:val="52"/>
          <w:szCs w:val="52"/>
        </w:rPr>
        <mc:AlternateContent>
          <mc:Choice Requires="wps">
            <w:drawing>
              <wp:anchor distT="0" distB="0" distL="114300" distR="114300" simplePos="0" relativeHeight="251659264" behindDoc="0" locked="0" layoutInCell="1" allowOverlap="1" wp14:anchorId="3FFC66AE" wp14:editId="1A1649FC">
                <wp:simplePos x="0" y="0"/>
                <wp:positionH relativeFrom="column">
                  <wp:posOffset>6393180</wp:posOffset>
                </wp:positionH>
                <wp:positionV relativeFrom="paragraph">
                  <wp:posOffset>-391160</wp:posOffset>
                </wp:positionV>
                <wp:extent cx="542925" cy="1343025"/>
                <wp:effectExtent l="0" t="0"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1343025"/>
                        </a:xfrm>
                        <a:prstGeom prst="rect">
                          <a:avLst/>
                        </a:prstGeom>
                        <a:solidFill>
                          <a:srgbClr val="41B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050A2D" id="Rectangle 4" o:spid="_x0000_s1026" style="position:absolute;margin-left:503.4pt;margin-top:-30.8pt;width:42.7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" fillcolor="#41b6e6" stroked="f" strokeweight="1pt"/>
            </w:pict>
          </mc:Fallback>
        </mc:AlternateContent>
      </w:r>
      <w:r w:rsidRPr="00D35927">
        <w:rPr>
          <w:noProof/>
          <w:sz w:val="52"/>
          <w:szCs w:val="52"/>
        </w:rPr>
        <mc:AlternateContent>
          <mc:Choice Requires="wps">
            <w:drawing>
              <wp:anchor distT="0" distB="0" distL="114300" distR="114300" simplePos="0" relativeHeight="251657216" behindDoc="1" locked="0" layoutInCell="1" allowOverlap="1" wp14:anchorId="6B908DC6" wp14:editId="718473FF">
                <wp:simplePos x="0" y="0"/>
                <wp:positionH relativeFrom="column">
                  <wp:posOffset>-933450</wp:posOffset>
                </wp:positionH>
                <wp:positionV relativeFrom="paragraph">
                  <wp:posOffset>-392430</wp:posOffset>
                </wp:positionV>
                <wp:extent cx="7334250" cy="1343025"/>
                <wp:effectExtent l="0" t="0" r="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4250" cy="1343025"/>
                        </a:xfrm>
                        <a:prstGeom prst="rect">
                          <a:avLst/>
                        </a:prstGeom>
                        <a:solidFill>
                          <a:srgbClr val="00558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F4EBB51" id="Rectangle 4" o:spid="_x0000_s1026" style="position:absolute;margin-left:-73.5pt;margin-top:-30.9pt;width:577.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" fillcolor="#00558c" stroked="f" strokeweight="1pt"/>
            </w:pict>
          </mc:Fallback>
        </mc:AlternateContent>
      </w:r>
      <w:r w:rsidR="009C3E4F" w:rsidRPr="00D35927">
        <w:rPr>
          <w:rFonts w:ascii="Myriad Pro Light" w:hAnsi="Myriad Pro Light"/>
          <w:noProof/>
          <w:color w:val="FFFFFF"/>
          <w:sz w:val="52"/>
          <w:szCs w:val="52"/>
        </w:rPr>
        <w:t>Extension of Time – Financial Statement</w:t>
      </w:r>
    </w:p>
    <w:p w14:paraId="21B3E76D" w14:textId="77777777" w:rsidR="008A604A" w:rsidRDefault="008A604A" w:rsidP="008A604A">
      <w:pPr>
        <w:ind w:left="-630"/>
        <w:rPr>
          <w:rFonts w:ascii="Myriad Pro Light" w:hAnsi="Myriad Pro Light"/>
          <w:color w:val="5B6236"/>
          <w:sz w:val="36"/>
          <w:szCs w:val="36"/>
        </w:rPr>
      </w:pPr>
    </w:p>
    <w:p w14:paraId="0DC20084" w14:textId="00586466" w:rsidR="008A604A" w:rsidRDefault="008A604A" w:rsidP="008A604A">
      <w:pPr>
        <w:ind w:left="-630"/>
        <w:rPr>
          <w:rFonts w:ascii="Myriad Pro Light" w:hAnsi="Myriad Pro Light"/>
          <w:color w:val="5B6236"/>
          <w:sz w:val="36"/>
          <w:szCs w:val="36"/>
        </w:rPr>
      </w:pPr>
    </w:p>
    <w:p w14:paraId="16C1EA4A" w14:textId="77777777" w:rsidR="00321C6E" w:rsidRDefault="00321C6E" w:rsidP="00C25298">
      <w:pPr>
        <w:rPr>
          <w:rFonts w:ascii="Myriad Pro Light" w:hAnsi="Myriad Pro Light"/>
          <w:color w:val="0D0D0D" w:themeColor="text1" w:themeTint="F2"/>
          <w:sz w:val="36"/>
          <w:szCs w:val="36"/>
        </w:rPr>
      </w:pPr>
    </w:p>
    <w:p w14:paraId="669A791B" w14:textId="2045C5D4" w:rsidR="008A604A" w:rsidRPr="00D35927" w:rsidRDefault="00C25298" w:rsidP="00C25298">
      <w:pPr>
        <w:rPr>
          <w:color w:val="00558C"/>
          <w:sz w:val="32"/>
          <w:szCs w:val="32"/>
        </w:rPr>
      </w:pPr>
      <w:r w:rsidRPr="00D35927">
        <w:rPr>
          <w:rFonts w:ascii="Myriad Pro Light" w:hAnsi="Myriad Pro Light"/>
          <w:color w:val="0D0D0D" w:themeColor="text1" w:themeTint="F2"/>
          <w:sz w:val="32"/>
          <w:szCs w:val="32"/>
        </w:rPr>
        <w:t xml:space="preserve">Sample </w:t>
      </w:r>
      <w:r w:rsidR="009C3E4F" w:rsidRPr="00D35927">
        <w:rPr>
          <w:rFonts w:ascii="Myriad Pro Light" w:hAnsi="Myriad Pro Light"/>
          <w:color w:val="0D0D0D" w:themeColor="text1" w:themeTint="F2"/>
          <w:sz w:val="32"/>
          <w:szCs w:val="32"/>
        </w:rPr>
        <w:t xml:space="preserve">Bylaw </w:t>
      </w:r>
      <w:r w:rsidRPr="00D35927">
        <w:rPr>
          <w:rFonts w:ascii="Myriad Pro Light" w:hAnsi="Myriad Pro Light"/>
          <w:color w:val="0D0D0D" w:themeColor="text1" w:themeTint="F2"/>
          <w:sz w:val="32"/>
          <w:szCs w:val="32"/>
        </w:rPr>
        <w:t xml:space="preserve">Template </w:t>
      </w:r>
      <w:r w:rsidR="009A0DDF" w:rsidRPr="00D35927">
        <w:rPr>
          <w:rFonts w:ascii="Myriad Pro Light" w:hAnsi="Myriad Pro Light"/>
          <w:color w:val="0D0D0D" w:themeColor="text1" w:themeTint="F2"/>
          <w:sz w:val="32"/>
          <w:szCs w:val="32"/>
        </w:rPr>
        <w:t>–</w:t>
      </w:r>
      <w:r w:rsidRPr="00D35927">
        <w:rPr>
          <w:rFonts w:ascii="Myriad Pro Light" w:hAnsi="Myriad Pro Light"/>
          <w:color w:val="0D0D0D" w:themeColor="text1" w:themeTint="F2"/>
          <w:sz w:val="32"/>
          <w:szCs w:val="32"/>
        </w:rPr>
        <w:t xml:space="preserve"> </w:t>
      </w:r>
      <w:r w:rsidR="009C3E4F" w:rsidRPr="00D35927">
        <w:rPr>
          <w:rFonts w:ascii="Myriad Pro Light" w:hAnsi="Myriad Pro Light"/>
          <w:color w:val="0D0D0D" w:themeColor="text1" w:themeTint="F2"/>
          <w:sz w:val="32"/>
          <w:szCs w:val="32"/>
        </w:rPr>
        <w:t>June 2021</w:t>
      </w:r>
    </w:p>
    <w:p w14:paraId="4F24E0A4" w14:textId="7AD424E6" w:rsidR="006F5DC7" w:rsidRDefault="006F5DC7">
      <w:pPr>
        <w:rPr>
          <w:b/>
          <w:sz w:val="28"/>
          <w:szCs w:val="28"/>
        </w:rPr>
      </w:pPr>
      <w:r>
        <w:rPr>
          <w:sz w:val="28"/>
          <w:szCs w:val="28"/>
        </w:rPr>
        <w:br w:type="page"/>
      </w:r>
    </w:p>
    <w:p w14:paraId="717CE598" w14:textId="77777777" w:rsidR="008A604A" w:rsidRDefault="008A604A" w:rsidP="008A604A"/>
    <w:p w14:paraId="5F80FC9E" w14:textId="77777777" w:rsidR="008A604A" w:rsidRDefault="008A604A" w:rsidP="008A604A"/>
    <w:p w14:paraId="59D2F64D" w14:textId="04CDD09A" w:rsidR="00321C6E" w:rsidRDefault="00321C6E" w:rsidP="008A604A"/>
    <w:p w14:paraId="66C854B9" w14:textId="2E672090" w:rsidR="006F5DC7" w:rsidRDefault="006F5DC7" w:rsidP="008A604A"/>
    <w:p w14:paraId="4559089B" w14:textId="03AC096A" w:rsidR="006F5DC7" w:rsidRDefault="006F5DC7" w:rsidP="008A604A"/>
    <w:p w14:paraId="79F1D895" w14:textId="4E0ECB5B" w:rsidR="006F5DC7" w:rsidRDefault="006F5DC7" w:rsidP="008A604A"/>
    <w:p w14:paraId="289C4C62" w14:textId="0F2B1BC7" w:rsidR="006F5DC7" w:rsidRDefault="006F5DC7" w:rsidP="008A604A"/>
    <w:p w14:paraId="03D56269" w14:textId="2C2D03B4" w:rsidR="006F5DC7" w:rsidRDefault="006F5DC7" w:rsidP="008A604A"/>
    <w:p w14:paraId="55F3D4A6" w14:textId="0631D05B" w:rsidR="006F5DC7" w:rsidRDefault="006F5DC7" w:rsidP="008A604A"/>
    <w:p w14:paraId="4012E3B0" w14:textId="2FB5AC5B" w:rsidR="006F5DC7" w:rsidRDefault="006F5DC7" w:rsidP="008A604A"/>
    <w:p w14:paraId="67A1FB98" w14:textId="4C3DDC92" w:rsidR="006F5DC7" w:rsidRDefault="006F5DC7" w:rsidP="008A604A"/>
    <w:p w14:paraId="7C43AB85" w14:textId="4B180F64" w:rsidR="006F5DC7" w:rsidRDefault="006F5DC7" w:rsidP="008A604A"/>
    <w:p w14:paraId="751355C1" w14:textId="01CDB292" w:rsidR="006F5DC7" w:rsidRDefault="006F5DC7" w:rsidP="008A604A"/>
    <w:p w14:paraId="4B483C6B" w14:textId="2D42A340" w:rsidR="006F5DC7" w:rsidRDefault="006F5DC7" w:rsidP="008A604A"/>
    <w:p w14:paraId="707D9894" w14:textId="1D5346CD" w:rsidR="006F5DC7" w:rsidRDefault="006F5DC7" w:rsidP="008A604A"/>
    <w:p w14:paraId="1ECFE2A4" w14:textId="283681F3" w:rsidR="006F5DC7" w:rsidRDefault="006F5DC7" w:rsidP="008A604A"/>
    <w:p w14:paraId="4E240EFC" w14:textId="585FACDE" w:rsidR="006F5DC7" w:rsidRDefault="006F5DC7" w:rsidP="008A604A"/>
    <w:p w14:paraId="697799E3" w14:textId="2C57801E" w:rsidR="006F5DC7" w:rsidRDefault="006F5DC7" w:rsidP="008A604A"/>
    <w:p w14:paraId="33DAD2E5" w14:textId="6CD9666B" w:rsidR="006F5DC7" w:rsidRDefault="006F5DC7" w:rsidP="008A604A"/>
    <w:p w14:paraId="6B3AFECB" w14:textId="514DAF8D" w:rsidR="006F5DC7" w:rsidRDefault="006F5DC7" w:rsidP="008A604A"/>
    <w:p w14:paraId="2C548D2A" w14:textId="42B84F09" w:rsidR="006F5DC7" w:rsidRDefault="006F5DC7" w:rsidP="008A604A"/>
    <w:p w14:paraId="33BCF0C0" w14:textId="726CBF7A" w:rsidR="006F5DC7" w:rsidRDefault="006F5DC7" w:rsidP="008A604A"/>
    <w:p w14:paraId="50FAA155" w14:textId="3A0C1704" w:rsidR="006F5DC7" w:rsidRDefault="006F5DC7" w:rsidP="008A604A"/>
    <w:p w14:paraId="7CDBC5D2" w14:textId="16411389" w:rsidR="006F5DC7" w:rsidRDefault="006F5DC7" w:rsidP="008A604A"/>
    <w:p w14:paraId="59972730" w14:textId="16C75407" w:rsidR="006F5DC7" w:rsidRDefault="006F5DC7" w:rsidP="008A604A"/>
    <w:p w14:paraId="77EF401F" w14:textId="6FA82933" w:rsidR="006F5DC7" w:rsidRDefault="006F5DC7" w:rsidP="008A604A"/>
    <w:p w14:paraId="21418F47" w14:textId="6B22531C" w:rsidR="00B716DE" w:rsidRDefault="00B716DE" w:rsidP="008A604A"/>
    <w:p w14:paraId="1EDB3B7B" w14:textId="77777777" w:rsidR="00B716DE" w:rsidRDefault="00B716DE" w:rsidP="008A604A"/>
    <w:p w14:paraId="65E36D3A" w14:textId="60E23B23" w:rsidR="00321C6E" w:rsidRDefault="00321C6E" w:rsidP="008A604A"/>
    <w:p w14:paraId="62038B39" w14:textId="77777777" w:rsidR="00321C6E" w:rsidRDefault="00321C6E" w:rsidP="008A604A"/>
    <w:p w14:paraId="1D7D5F6C" w14:textId="77777777" w:rsidR="008A604A" w:rsidRPr="008A604A" w:rsidRDefault="008A604A" w:rsidP="008A604A"/>
    <w:p w14:paraId="6DC26B1A" w14:textId="4F627EFC" w:rsidR="001D1927" w:rsidRDefault="001D1927" w:rsidP="001D1927"/>
    <w:p w14:paraId="10AE78E5" w14:textId="10609986" w:rsidR="00AE0EED" w:rsidRDefault="00AE0EED" w:rsidP="001D1927"/>
    <w:p w14:paraId="64EE6339" w14:textId="3ACF6E31" w:rsidR="00AE0EED" w:rsidRDefault="00AE0EED" w:rsidP="001D1927"/>
    <w:p w14:paraId="42C32C10" w14:textId="77777777" w:rsidR="006803E9" w:rsidRDefault="006803E9" w:rsidP="001D1927"/>
    <w:p w14:paraId="5693BF7A" w14:textId="77777777" w:rsidR="001D1927" w:rsidRDefault="001D1927" w:rsidP="001D1927"/>
    <w:p w14:paraId="7D258F0C" w14:textId="3CB8B70D" w:rsidR="001D1927" w:rsidRDefault="001D1927" w:rsidP="001D1927"/>
    <w:p w14:paraId="15534B9C" w14:textId="77777777" w:rsidR="00EA63B5" w:rsidRDefault="00EA63B5" w:rsidP="001D1927"/>
    <w:p w14:paraId="24EDB67F" w14:textId="77777777" w:rsidR="001D1927" w:rsidRDefault="001D1927" w:rsidP="001D1927"/>
    <w:p w14:paraId="4E7EF8C8" w14:textId="6AC370F1" w:rsidR="001D1927" w:rsidRDefault="00084C65" w:rsidP="001D1927">
      <w:pPr>
        <w:rPr>
          <w:rFonts w:ascii="Arial" w:eastAsia="Calibri" w:hAnsi="Arial" w:cs="Arial"/>
          <w:szCs w:val="22"/>
        </w:rPr>
      </w:pPr>
      <w:r w:rsidRPr="00790950">
        <w:rPr>
          <w:rFonts w:ascii="Arial" w:hAnsi="Arial" w:cs="Arial"/>
          <w:b/>
        </w:rPr>
        <w:t>Disclaimer</w:t>
      </w:r>
      <w:r w:rsidRPr="001D1927">
        <w:rPr>
          <w:rFonts w:ascii="Arial" w:hAnsi="Arial" w:cs="Arial"/>
        </w:rPr>
        <w:t xml:space="preserve"> –</w:t>
      </w:r>
      <w:r w:rsidRPr="00084C65">
        <w:rPr>
          <w:rFonts w:ascii="Arial" w:hAnsi="Arial" w:cs="Arial"/>
        </w:rPr>
        <w:t xml:space="preserve"> </w:t>
      </w:r>
      <w:r w:rsidR="00EA63B5" w:rsidRPr="00084C65">
        <w:rPr>
          <w:rFonts w:ascii="Arial" w:eastAsia="Calibri" w:hAnsi="Arial" w:cs="Arial"/>
          <w:szCs w:val="22"/>
        </w:rPr>
        <w:t>This sample template is intended to be used as a guide by municipalities to develop a bylaw. The content must be modified and formatted to suit the needs of the municipality. It is strongly encouraged that municipalities work with their legal counsel to ensure the procedures address the specific needs and capabilities of their council.</w:t>
      </w:r>
    </w:p>
    <w:p w14:paraId="66D0AC68" w14:textId="73948652" w:rsidR="006F5DC7" w:rsidRDefault="006F5DC7">
      <w:pPr>
        <w:rPr>
          <w:rFonts w:ascii="Arial" w:eastAsia="Calibri" w:hAnsi="Arial" w:cs="Arial"/>
          <w:szCs w:val="22"/>
        </w:rPr>
      </w:pPr>
      <w:r>
        <w:rPr>
          <w:rFonts w:ascii="Arial" w:eastAsia="Calibri" w:hAnsi="Arial" w:cs="Arial"/>
          <w:szCs w:val="22"/>
        </w:rPr>
        <w:br w:type="page"/>
      </w:r>
    </w:p>
    <w:p w14:paraId="0D137819" w14:textId="77777777" w:rsidR="001A022F" w:rsidRDefault="001A022F" w:rsidP="001A022F"/>
    <w:p w14:paraId="30036DED" w14:textId="606D7EB4" w:rsidR="009C3E4F" w:rsidRDefault="00390117" w:rsidP="009C3E4F">
      <w:pPr>
        <w:jc w:val="center"/>
        <w:rPr>
          <w:b/>
          <w:sz w:val="32"/>
          <w:szCs w:val="32"/>
          <w:u w:val="single"/>
        </w:rPr>
      </w:pPr>
      <w:r>
        <w:rPr>
          <w:b/>
          <w:noProof/>
          <w:sz w:val="32"/>
          <w:szCs w:val="32"/>
          <w:u w:val="single"/>
        </w:rPr>
        <w:drawing>
          <wp:anchor distT="0" distB="0" distL="114300" distR="114300" simplePos="0" relativeHeight="251684864" behindDoc="1" locked="0" layoutInCell="1" allowOverlap="1" wp14:anchorId="63A296FB" wp14:editId="665609E6">
            <wp:simplePos x="0" y="0"/>
            <wp:positionH relativeFrom="column">
              <wp:posOffset>0</wp:posOffset>
            </wp:positionH>
            <wp:positionV relativeFrom="paragraph">
              <wp:posOffset>0</wp:posOffset>
            </wp:positionV>
            <wp:extent cx="6172200" cy="7377430"/>
            <wp:effectExtent l="0" t="0" r="0" b="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172200" cy="7377430"/>
                    </a:xfrm>
                    <a:prstGeom prst="rect">
                      <a:avLst/>
                    </a:prstGeom>
                  </pic:spPr>
                </pic:pic>
              </a:graphicData>
            </a:graphic>
            <wp14:sizeRelH relativeFrom="page">
              <wp14:pctWidth>0</wp14:pctWidth>
            </wp14:sizeRelH>
            <wp14:sizeRelV relativeFrom="page">
              <wp14:pctHeight>0</wp14:pctHeight>
            </wp14:sizeRelV>
          </wp:anchor>
        </w:drawing>
      </w:r>
      <w:r w:rsidR="009C3E4F" w:rsidRPr="00FB3F0C">
        <w:rPr>
          <w:b/>
          <w:sz w:val="32"/>
          <w:szCs w:val="32"/>
          <w:u w:val="single"/>
        </w:rPr>
        <w:t xml:space="preserve">EXTENSION OF TIME – </w:t>
      </w:r>
      <w:r w:rsidR="009C3E4F">
        <w:rPr>
          <w:b/>
          <w:sz w:val="32"/>
          <w:szCs w:val="32"/>
          <w:u w:val="single"/>
        </w:rPr>
        <w:t>FINANCIAL STATEMENT</w:t>
      </w:r>
    </w:p>
    <w:p w14:paraId="6B0CB294" w14:textId="0FE401A1" w:rsidR="00EA63B5" w:rsidRDefault="00EA63B5" w:rsidP="009C3E4F">
      <w:pPr>
        <w:pStyle w:val="Heading4"/>
        <w:jc w:val="center"/>
        <w:rPr>
          <w:sz w:val="22"/>
          <w:szCs w:val="22"/>
        </w:rPr>
      </w:pPr>
    </w:p>
    <w:p w14:paraId="391F4605" w14:textId="77777777" w:rsidR="00EA63B5" w:rsidRPr="00EA63B5" w:rsidRDefault="00EA63B5" w:rsidP="00EA63B5"/>
    <w:p w14:paraId="65FE4565" w14:textId="77777777" w:rsidR="00EA63B5" w:rsidRDefault="00EA63B5" w:rsidP="009C3E4F">
      <w:pPr>
        <w:pStyle w:val="Heading4"/>
        <w:jc w:val="center"/>
        <w:rPr>
          <w:sz w:val="22"/>
          <w:szCs w:val="22"/>
        </w:rPr>
      </w:pPr>
    </w:p>
    <w:p w14:paraId="4C6FDD49" w14:textId="4BC16993" w:rsidR="009C3E4F" w:rsidRPr="009C3E4F" w:rsidRDefault="00EA63B5" w:rsidP="009C3E4F">
      <w:pPr>
        <w:jc w:val="center"/>
        <w:rPr>
          <w:b/>
          <w:sz w:val="22"/>
          <w:szCs w:val="22"/>
        </w:rPr>
      </w:pPr>
      <w:r w:rsidRPr="009C3E4F">
        <w:rPr>
          <w:b/>
          <w:color w:val="2E74B5"/>
          <w:sz w:val="22"/>
          <w:szCs w:val="22"/>
        </w:rPr>
        <w:t xml:space="preserve"> </w:t>
      </w:r>
      <w:r w:rsidR="009C3E4F" w:rsidRPr="009C3E4F">
        <w:rPr>
          <w:b/>
          <w:color w:val="2E74B5"/>
          <w:sz w:val="22"/>
          <w:szCs w:val="22"/>
        </w:rPr>
        <w:t>[MUNICIPALITY STATUS]</w:t>
      </w:r>
      <w:r w:rsidR="009C3E4F" w:rsidRPr="009C3E4F">
        <w:rPr>
          <w:b/>
          <w:sz w:val="22"/>
          <w:szCs w:val="22"/>
        </w:rPr>
        <w:t xml:space="preserve"> OF</w:t>
      </w:r>
      <w:r w:rsidR="009C3E4F" w:rsidRPr="009C3E4F">
        <w:rPr>
          <w:b/>
          <w:color w:val="2E74B5"/>
          <w:sz w:val="22"/>
          <w:szCs w:val="22"/>
        </w:rPr>
        <w:t xml:space="preserve"> [NAME / #]</w:t>
      </w:r>
    </w:p>
    <w:p w14:paraId="7A890B1D" w14:textId="77777777" w:rsidR="009C3E4F" w:rsidRPr="009C3E4F" w:rsidRDefault="009C3E4F" w:rsidP="009C3E4F">
      <w:pPr>
        <w:jc w:val="center"/>
        <w:rPr>
          <w:b/>
          <w:sz w:val="22"/>
          <w:szCs w:val="22"/>
        </w:rPr>
      </w:pPr>
    </w:p>
    <w:p w14:paraId="767C5051" w14:textId="77777777" w:rsidR="009C3E4F" w:rsidRPr="009C3E4F" w:rsidRDefault="009C3E4F" w:rsidP="009C3E4F">
      <w:pPr>
        <w:jc w:val="center"/>
        <w:rPr>
          <w:b/>
          <w:sz w:val="22"/>
          <w:szCs w:val="22"/>
        </w:rPr>
      </w:pPr>
      <w:r w:rsidRPr="009C3E4F">
        <w:rPr>
          <w:b/>
          <w:sz w:val="22"/>
          <w:szCs w:val="22"/>
        </w:rPr>
        <w:t>BYLAW NO __________</w:t>
      </w:r>
    </w:p>
    <w:p w14:paraId="1A222C23" w14:textId="77777777" w:rsidR="009C3E4F" w:rsidRPr="009C3E4F" w:rsidRDefault="009C3E4F" w:rsidP="009C3E4F">
      <w:pPr>
        <w:jc w:val="center"/>
        <w:rPr>
          <w:b/>
          <w:sz w:val="22"/>
          <w:szCs w:val="22"/>
        </w:rPr>
      </w:pPr>
    </w:p>
    <w:p w14:paraId="2C04062B" w14:textId="77777777" w:rsidR="009C3E4F" w:rsidRPr="009C3E4F" w:rsidRDefault="009C3E4F" w:rsidP="009C3E4F">
      <w:pPr>
        <w:rPr>
          <w:b/>
          <w:sz w:val="22"/>
          <w:szCs w:val="22"/>
        </w:rPr>
      </w:pPr>
      <w:r w:rsidRPr="009C3E4F">
        <w:rPr>
          <w:b/>
          <w:sz w:val="22"/>
          <w:szCs w:val="22"/>
        </w:rPr>
        <w:t>A BYLAW TO EXTEND THE TIME REQUIRED FOR THE COMPLETION OF THE</w:t>
      </w:r>
      <w:r w:rsidRPr="009C3E4F">
        <w:rPr>
          <w:sz w:val="22"/>
          <w:szCs w:val="22"/>
        </w:rPr>
        <w:t xml:space="preserve"> </w:t>
      </w:r>
      <w:r w:rsidRPr="009C3E4F">
        <w:rPr>
          <w:b/>
          <w:color w:val="2E74B5"/>
          <w:sz w:val="22"/>
          <w:szCs w:val="22"/>
        </w:rPr>
        <w:t>[year of financial statement]</w:t>
      </w:r>
      <w:r w:rsidRPr="009C3E4F">
        <w:rPr>
          <w:color w:val="1F4E79"/>
          <w:sz w:val="22"/>
          <w:szCs w:val="22"/>
        </w:rPr>
        <w:t xml:space="preserve"> </w:t>
      </w:r>
      <w:r w:rsidRPr="009C3E4F">
        <w:rPr>
          <w:b/>
          <w:sz w:val="22"/>
          <w:szCs w:val="22"/>
        </w:rPr>
        <w:t xml:space="preserve">FINANCIAL STATEMENT </w:t>
      </w:r>
    </w:p>
    <w:p w14:paraId="316D7617" w14:textId="77777777" w:rsidR="009C3E4F" w:rsidRPr="009C3E4F" w:rsidRDefault="009C3E4F" w:rsidP="009C3E4F">
      <w:pPr>
        <w:rPr>
          <w:b/>
          <w:sz w:val="22"/>
          <w:szCs w:val="22"/>
        </w:rPr>
      </w:pPr>
    </w:p>
    <w:p w14:paraId="4F581B5C" w14:textId="77777777" w:rsidR="009C3E4F" w:rsidRPr="009C3E4F" w:rsidRDefault="009C3E4F" w:rsidP="009C3E4F">
      <w:pPr>
        <w:rPr>
          <w:sz w:val="22"/>
          <w:szCs w:val="22"/>
        </w:rPr>
      </w:pPr>
      <w:r w:rsidRPr="009C3E4F">
        <w:rPr>
          <w:sz w:val="22"/>
          <w:szCs w:val="22"/>
        </w:rPr>
        <w:t>The Council of the ___________ of _______________ in the Province of Saskatchewan enacts as follows:</w:t>
      </w:r>
    </w:p>
    <w:p w14:paraId="021E6B72" w14:textId="77777777" w:rsidR="009C3E4F" w:rsidRPr="009C3E4F" w:rsidRDefault="009C3E4F" w:rsidP="009C3E4F">
      <w:pPr>
        <w:rPr>
          <w:sz w:val="22"/>
          <w:szCs w:val="22"/>
        </w:rPr>
      </w:pPr>
    </w:p>
    <w:p w14:paraId="640CB1C7" w14:textId="77777777" w:rsidR="009C3E4F" w:rsidRPr="009C3E4F" w:rsidRDefault="009C3E4F" w:rsidP="009C3E4F">
      <w:pPr>
        <w:ind w:firstLine="720"/>
        <w:rPr>
          <w:sz w:val="22"/>
          <w:szCs w:val="22"/>
        </w:rPr>
      </w:pPr>
      <w:r w:rsidRPr="009C3E4F">
        <w:rPr>
          <w:sz w:val="22"/>
          <w:szCs w:val="22"/>
        </w:rPr>
        <w:t>For the</w:t>
      </w:r>
      <w:r w:rsidRPr="009C3E4F">
        <w:rPr>
          <w:color w:val="2E74B5"/>
          <w:sz w:val="22"/>
          <w:szCs w:val="22"/>
        </w:rPr>
        <w:t xml:space="preserve"> </w:t>
      </w:r>
      <w:r w:rsidRPr="009C3E4F">
        <w:rPr>
          <w:b/>
          <w:color w:val="2E74B5"/>
          <w:sz w:val="22"/>
          <w:szCs w:val="22"/>
        </w:rPr>
        <w:t>[year of financial statement]</w:t>
      </w:r>
      <w:r w:rsidRPr="009C3E4F">
        <w:rPr>
          <w:color w:val="2E74B5"/>
          <w:sz w:val="22"/>
          <w:szCs w:val="22"/>
        </w:rPr>
        <w:t xml:space="preserve"> </w:t>
      </w:r>
      <w:r w:rsidRPr="009C3E4F">
        <w:rPr>
          <w:sz w:val="22"/>
          <w:szCs w:val="22"/>
        </w:rPr>
        <w:t>financial year,</w:t>
      </w:r>
      <w:r w:rsidRPr="009C3E4F">
        <w:rPr>
          <w:color w:val="538135"/>
          <w:sz w:val="22"/>
          <w:szCs w:val="22"/>
        </w:rPr>
        <w:t xml:space="preserve"> </w:t>
      </w:r>
      <w:r w:rsidRPr="009C3E4F">
        <w:rPr>
          <w:sz w:val="22"/>
          <w:szCs w:val="22"/>
        </w:rPr>
        <w:t xml:space="preserve">the time required for completion of certain financial and audit procedures for the </w:t>
      </w:r>
      <w:r w:rsidRPr="009C3E4F">
        <w:rPr>
          <w:color w:val="548DD4" w:themeColor="text2" w:themeTint="99"/>
          <w:sz w:val="22"/>
          <w:szCs w:val="22"/>
          <w:u w:val="single"/>
        </w:rPr>
        <w:t>[</w:t>
      </w:r>
      <w:r w:rsidRPr="009C3E4F">
        <w:rPr>
          <w:b/>
          <w:color w:val="2E74B5"/>
          <w:sz w:val="22"/>
          <w:szCs w:val="22"/>
          <w:u w:val="single"/>
        </w:rPr>
        <w:t>municipality name</w:t>
      </w:r>
      <w:r w:rsidRPr="009C3E4F">
        <w:rPr>
          <w:color w:val="2E74B5"/>
          <w:sz w:val="22"/>
          <w:szCs w:val="22"/>
          <w:u w:val="single"/>
        </w:rPr>
        <w:t>]</w:t>
      </w:r>
      <w:r w:rsidRPr="009C3E4F">
        <w:rPr>
          <w:color w:val="1F4E79"/>
          <w:sz w:val="22"/>
          <w:szCs w:val="22"/>
        </w:rPr>
        <w:t xml:space="preserve"> _</w:t>
      </w:r>
      <w:r w:rsidRPr="009C3E4F">
        <w:rPr>
          <w:sz w:val="22"/>
          <w:szCs w:val="22"/>
        </w:rPr>
        <w:t>___________be extended as follows:</w:t>
      </w:r>
    </w:p>
    <w:p w14:paraId="560D166E" w14:textId="77777777" w:rsidR="009C3E4F" w:rsidRPr="009C3E4F" w:rsidRDefault="009C3E4F" w:rsidP="009C3E4F">
      <w:pPr>
        <w:rPr>
          <w:color w:val="A8D08D"/>
          <w:sz w:val="22"/>
          <w:szCs w:val="22"/>
        </w:rPr>
      </w:pPr>
    </w:p>
    <w:p w14:paraId="4F226376" w14:textId="0913BF58" w:rsidR="009C3E4F" w:rsidRPr="009C3E4F" w:rsidRDefault="009C3E4F" w:rsidP="009C3E4F">
      <w:pPr>
        <w:numPr>
          <w:ilvl w:val="0"/>
          <w:numId w:val="33"/>
        </w:numPr>
        <w:rPr>
          <w:sz w:val="22"/>
          <w:szCs w:val="22"/>
        </w:rPr>
      </w:pPr>
      <w:r w:rsidRPr="009C3E4F">
        <w:rPr>
          <w:sz w:val="22"/>
          <w:szCs w:val="22"/>
        </w:rPr>
        <w:t xml:space="preserve">The time required pursuant to subsection 185(1) of </w:t>
      </w:r>
      <w:r w:rsidRPr="009C3E4F">
        <w:rPr>
          <w:i/>
          <w:sz w:val="22"/>
          <w:szCs w:val="22"/>
        </w:rPr>
        <w:t xml:space="preserve">The Municipalities Act </w:t>
      </w:r>
      <w:r w:rsidRPr="009C3E4F">
        <w:rPr>
          <w:sz w:val="22"/>
          <w:szCs w:val="22"/>
        </w:rPr>
        <w:t xml:space="preserve">to complete the annual audit of the municipality's books and records of the annual financial statement be and is extended to </w:t>
      </w:r>
      <w:r w:rsidR="00803356" w:rsidRPr="009C3E4F">
        <w:rPr>
          <w:color w:val="548DD4" w:themeColor="text2" w:themeTint="99"/>
          <w:sz w:val="22"/>
          <w:szCs w:val="22"/>
          <w:u w:val="single"/>
        </w:rPr>
        <w:t>[</w:t>
      </w:r>
      <w:r w:rsidRPr="009C3E4F">
        <w:rPr>
          <w:b/>
          <w:color w:val="2E74B5"/>
          <w:sz w:val="22"/>
          <w:szCs w:val="22"/>
        </w:rPr>
        <w:t>specify date no later than September 13</w:t>
      </w:r>
      <w:r w:rsidR="00803356" w:rsidRPr="009C3E4F">
        <w:rPr>
          <w:color w:val="2E74B5"/>
          <w:sz w:val="22"/>
          <w:szCs w:val="22"/>
          <w:u w:val="single"/>
        </w:rPr>
        <w:t>]</w:t>
      </w:r>
      <w:r w:rsidR="00803356" w:rsidRPr="009C3E4F">
        <w:rPr>
          <w:color w:val="1F4E79"/>
          <w:sz w:val="22"/>
          <w:szCs w:val="22"/>
        </w:rPr>
        <w:t xml:space="preserve"> </w:t>
      </w:r>
      <w:r w:rsidRPr="009C3E4F">
        <w:rPr>
          <w:sz w:val="22"/>
          <w:szCs w:val="22"/>
        </w:rPr>
        <w:t xml:space="preserve"> __________, ____.  </w:t>
      </w:r>
    </w:p>
    <w:p w14:paraId="754E761D" w14:textId="77777777" w:rsidR="009C3E4F" w:rsidRPr="009C3E4F" w:rsidRDefault="009C3E4F" w:rsidP="009C3E4F">
      <w:pPr>
        <w:ind w:left="630"/>
        <w:rPr>
          <w:sz w:val="22"/>
          <w:szCs w:val="22"/>
        </w:rPr>
      </w:pPr>
    </w:p>
    <w:p w14:paraId="5E1624FA" w14:textId="03DA7123" w:rsidR="009C3E4F" w:rsidRPr="009C3E4F" w:rsidRDefault="009C3E4F" w:rsidP="009C3E4F">
      <w:pPr>
        <w:numPr>
          <w:ilvl w:val="0"/>
          <w:numId w:val="33"/>
        </w:numPr>
        <w:rPr>
          <w:b/>
          <w:sz w:val="22"/>
          <w:szCs w:val="22"/>
        </w:rPr>
      </w:pPr>
      <w:r w:rsidRPr="009C3E4F">
        <w:rPr>
          <w:b/>
          <w:sz w:val="22"/>
          <w:szCs w:val="22"/>
        </w:rPr>
        <w:t xml:space="preserve">The time required pursuant to subsection 186(1) of </w:t>
      </w:r>
      <w:r w:rsidRPr="009C3E4F">
        <w:rPr>
          <w:b/>
          <w:i/>
          <w:sz w:val="22"/>
          <w:szCs w:val="22"/>
        </w:rPr>
        <w:t>The Municipalities Act</w:t>
      </w:r>
      <w:r w:rsidRPr="009C3E4F">
        <w:rPr>
          <w:b/>
          <w:sz w:val="22"/>
          <w:szCs w:val="22"/>
        </w:rPr>
        <w:t xml:space="preserve"> for the submission of a copy of the financial statement and the auditor’s report be and is extended to </w:t>
      </w:r>
      <w:r w:rsidR="00803356" w:rsidRPr="009C3E4F">
        <w:rPr>
          <w:color w:val="548DD4" w:themeColor="text2" w:themeTint="99"/>
          <w:sz w:val="22"/>
          <w:szCs w:val="22"/>
          <w:u w:val="single"/>
        </w:rPr>
        <w:t>[</w:t>
      </w:r>
      <w:r w:rsidRPr="009C3E4F">
        <w:rPr>
          <w:b/>
          <w:color w:val="2E74B5"/>
          <w:sz w:val="22"/>
          <w:szCs w:val="22"/>
        </w:rPr>
        <w:t>specify date no later than September 29</w:t>
      </w:r>
      <w:r w:rsidR="00803356" w:rsidRPr="009C3E4F">
        <w:rPr>
          <w:color w:val="2E74B5"/>
          <w:sz w:val="22"/>
          <w:szCs w:val="22"/>
          <w:u w:val="single"/>
        </w:rPr>
        <w:t>]</w:t>
      </w:r>
      <w:r w:rsidR="00803356" w:rsidRPr="009C3E4F">
        <w:rPr>
          <w:color w:val="1F4E79"/>
          <w:sz w:val="22"/>
          <w:szCs w:val="22"/>
        </w:rPr>
        <w:t xml:space="preserve"> </w:t>
      </w:r>
      <w:r w:rsidRPr="009C3E4F">
        <w:rPr>
          <w:b/>
          <w:sz w:val="22"/>
          <w:szCs w:val="22"/>
        </w:rPr>
        <w:t xml:space="preserve"> __________, ____.</w:t>
      </w:r>
    </w:p>
    <w:p w14:paraId="12958123" w14:textId="77777777" w:rsidR="009C3E4F" w:rsidRPr="009C3E4F" w:rsidRDefault="009C3E4F" w:rsidP="009C3E4F">
      <w:pPr>
        <w:ind w:left="630"/>
        <w:rPr>
          <w:sz w:val="22"/>
          <w:szCs w:val="22"/>
        </w:rPr>
      </w:pPr>
    </w:p>
    <w:p w14:paraId="0C87C7ED" w14:textId="362CC432" w:rsidR="009C3E4F" w:rsidRPr="009C3E4F" w:rsidRDefault="009C3E4F" w:rsidP="009C3E4F">
      <w:pPr>
        <w:numPr>
          <w:ilvl w:val="0"/>
          <w:numId w:val="33"/>
        </w:numPr>
        <w:rPr>
          <w:sz w:val="22"/>
          <w:szCs w:val="22"/>
        </w:rPr>
      </w:pPr>
      <w:r w:rsidRPr="009C3E4F">
        <w:rPr>
          <w:sz w:val="22"/>
          <w:szCs w:val="22"/>
        </w:rPr>
        <w:t xml:space="preserve">The time required pursuant to subsection 185(3) of </w:t>
      </w:r>
      <w:r w:rsidRPr="009C3E4F">
        <w:rPr>
          <w:i/>
          <w:sz w:val="22"/>
          <w:szCs w:val="22"/>
        </w:rPr>
        <w:t>The Municipalities Act</w:t>
      </w:r>
      <w:r w:rsidRPr="009C3E4F">
        <w:rPr>
          <w:sz w:val="22"/>
          <w:szCs w:val="22"/>
        </w:rPr>
        <w:t xml:space="preserve"> to publicize the financial statement or synopsis and auditor’s report be and is extended to </w:t>
      </w:r>
      <w:r w:rsidR="00803356" w:rsidRPr="009C3E4F">
        <w:rPr>
          <w:color w:val="548DD4" w:themeColor="text2" w:themeTint="99"/>
          <w:sz w:val="22"/>
          <w:szCs w:val="22"/>
          <w:u w:val="single"/>
        </w:rPr>
        <w:t>[</w:t>
      </w:r>
      <w:r w:rsidRPr="009C3E4F">
        <w:rPr>
          <w:b/>
          <w:color w:val="2E74B5"/>
          <w:sz w:val="22"/>
          <w:szCs w:val="22"/>
        </w:rPr>
        <w:t>specify date no later than November 30</w:t>
      </w:r>
      <w:r w:rsidR="00803356" w:rsidRPr="009C3E4F">
        <w:rPr>
          <w:color w:val="2E74B5"/>
          <w:sz w:val="22"/>
          <w:szCs w:val="22"/>
          <w:u w:val="single"/>
        </w:rPr>
        <w:t>]</w:t>
      </w:r>
      <w:r w:rsidR="00803356" w:rsidRPr="009C3E4F">
        <w:rPr>
          <w:color w:val="1F4E79"/>
          <w:sz w:val="22"/>
          <w:szCs w:val="22"/>
        </w:rPr>
        <w:t xml:space="preserve"> </w:t>
      </w:r>
      <w:r w:rsidRPr="009C3E4F">
        <w:rPr>
          <w:sz w:val="22"/>
          <w:szCs w:val="22"/>
        </w:rPr>
        <w:t xml:space="preserve"> __________, ____. </w:t>
      </w:r>
    </w:p>
    <w:p w14:paraId="500D8904" w14:textId="77777777" w:rsidR="009C3E4F" w:rsidRPr="009C3E4F" w:rsidRDefault="009C3E4F" w:rsidP="009C3E4F">
      <w:pPr>
        <w:rPr>
          <w:sz w:val="22"/>
          <w:szCs w:val="22"/>
        </w:rPr>
      </w:pPr>
    </w:p>
    <w:p w14:paraId="324E47F4" w14:textId="77777777" w:rsidR="009C3E4F" w:rsidRPr="009C3E4F" w:rsidRDefault="009C3E4F" w:rsidP="009C3E4F">
      <w:pPr>
        <w:ind w:left="720" w:hanging="720"/>
        <w:rPr>
          <w:sz w:val="16"/>
          <w:szCs w:val="16"/>
        </w:rPr>
      </w:pPr>
    </w:p>
    <w:p w14:paraId="002B2BE5" w14:textId="77777777" w:rsidR="009C3E4F" w:rsidRPr="009C3E4F" w:rsidRDefault="009C3E4F" w:rsidP="009C3E4F">
      <w:pPr>
        <w:ind w:left="720" w:hanging="720"/>
        <w:rPr>
          <w:sz w:val="22"/>
          <w:szCs w:val="22"/>
        </w:rPr>
      </w:pPr>
      <w:r w:rsidRPr="009C3E4F">
        <w:rPr>
          <w:sz w:val="22"/>
          <w:szCs w:val="22"/>
        </w:rPr>
        <w:t>(SEAL)</w:t>
      </w:r>
      <w:r w:rsidRPr="009C3E4F">
        <w:rPr>
          <w:sz w:val="22"/>
          <w:szCs w:val="22"/>
        </w:rPr>
        <w:tab/>
      </w:r>
      <w:r w:rsidRPr="009C3E4F">
        <w:rPr>
          <w:sz w:val="22"/>
          <w:szCs w:val="22"/>
        </w:rPr>
        <w:tab/>
      </w:r>
    </w:p>
    <w:p w14:paraId="133F91EA" w14:textId="77777777" w:rsidR="009C3E4F" w:rsidRPr="009C3E4F" w:rsidRDefault="009C3E4F" w:rsidP="009C3E4F">
      <w:pPr>
        <w:ind w:left="720" w:hanging="720"/>
        <w:rPr>
          <w:sz w:val="22"/>
          <w:szCs w:val="22"/>
        </w:rPr>
      </w:pPr>
      <w:r w:rsidRPr="009C3E4F">
        <w:rPr>
          <w:sz w:val="22"/>
          <w:szCs w:val="22"/>
        </w:rPr>
        <w:tab/>
      </w:r>
      <w:r w:rsidRPr="009C3E4F">
        <w:rPr>
          <w:sz w:val="22"/>
          <w:szCs w:val="22"/>
        </w:rPr>
        <w:tab/>
      </w:r>
      <w:r w:rsidRPr="009C3E4F">
        <w:rPr>
          <w:sz w:val="22"/>
          <w:szCs w:val="22"/>
        </w:rPr>
        <w:tab/>
      </w:r>
      <w:r w:rsidRPr="009C3E4F">
        <w:rPr>
          <w:sz w:val="22"/>
          <w:szCs w:val="22"/>
        </w:rPr>
        <w:tab/>
      </w:r>
      <w:r w:rsidRPr="009C3E4F">
        <w:rPr>
          <w:sz w:val="22"/>
          <w:szCs w:val="22"/>
        </w:rPr>
        <w:tab/>
      </w:r>
      <w:r w:rsidRPr="009C3E4F">
        <w:rPr>
          <w:sz w:val="22"/>
          <w:szCs w:val="22"/>
          <w:u w:val="single"/>
        </w:rPr>
        <w:tab/>
      </w:r>
      <w:r w:rsidRPr="009C3E4F">
        <w:rPr>
          <w:sz w:val="22"/>
          <w:szCs w:val="22"/>
          <w:u w:val="single"/>
        </w:rPr>
        <w:tab/>
      </w:r>
      <w:r w:rsidRPr="009C3E4F">
        <w:rPr>
          <w:sz w:val="22"/>
          <w:szCs w:val="22"/>
          <w:u w:val="single"/>
        </w:rPr>
        <w:tab/>
      </w:r>
      <w:r w:rsidRPr="009C3E4F">
        <w:rPr>
          <w:sz w:val="22"/>
          <w:szCs w:val="22"/>
          <w:u w:val="single"/>
        </w:rPr>
        <w:tab/>
      </w:r>
      <w:r w:rsidRPr="009C3E4F">
        <w:rPr>
          <w:sz w:val="22"/>
          <w:szCs w:val="22"/>
          <w:u w:val="single"/>
        </w:rPr>
        <w:tab/>
      </w:r>
      <w:r w:rsidRPr="009C3E4F">
        <w:rPr>
          <w:sz w:val="22"/>
          <w:szCs w:val="22"/>
          <w:u w:val="single"/>
        </w:rPr>
        <w:tab/>
      </w:r>
      <w:r w:rsidRPr="009C3E4F">
        <w:rPr>
          <w:sz w:val="22"/>
          <w:szCs w:val="22"/>
          <w:u w:val="single"/>
        </w:rPr>
        <w:tab/>
      </w:r>
      <w:r w:rsidRPr="009C3E4F">
        <w:rPr>
          <w:sz w:val="22"/>
          <w:szCs w:val="22"/>
        </w:rPr>
        <w:tab/>
      </w:r>
      <w:r w:rsidRPr="009C3E4F">
        <w:rPr>
          <w:sz w:val="22"/>
          <w:szCs w:val="22"/>
        </w:rPr>
        <w:tab/>
      </w:r>
      <w:r w:rsidRPr="009C3E4F">
        <w:rPr>
          <w:sz w:val="22"/>
          <w:szCs w:val="22"/>
        </w:rPr>
        <w:tab/>
      </w:r>
      <w:r w:rsidRPr="009C3E4F">
        <w:rPr>
          <w:sz w:val="22"/>
          <w:szCs w:val="22"/>
        </w:rPr>
        <w:tab/>
      </w:r>
      <w:r w:rsidRPr="009C3E4F">
        <w:rPr>
          <w:sz w:val="22"/>
          <w:szCs w:val="22"/>
        </w:rPr>
        <w:tab/>
      </w:r>
      <w:r w:rsidRPr="009C3E4F">
        <w:rPr>
          <w:sz w:val="22"/>
          <w:szCs w:val="22"/>
        </w:rPr>
        <w:tab/>
      </w:r>
      <w:r w:rsidRPr="009C3E4F">
        <w:rPr>
          <w:sz w:val="22"/>
          <w:szCs w:val="22"/>
        </w:rPr>
        <w:tab/>
      </w:r>
      <w:r w:rsidRPr="009C3E4F">
        <w:rPr>
          <w:sz w:val="22"/>
          <w:szCs w:val="22"/>
        </w:rPr>
        <w:tab/>
      </w:r>
      <w:r w:rsidRPr="009C3E4F">
        <w:rPr>
          <w:sz w:val="22"/>
          <w:szCs w:val="22"/>
        </w:rPr>
        <w:tab/>
        <w:t>Mayor, Reeve</w:t>
      </w:r>
    </w:p>
    <w:p w14:paraId="08CD6773" w14:textId="77777777" w:rsidR="009C3E4F" w:rsidRPr="009C3E4F" w:rsidRDefault="009C3E4F" w:rsidP="009C3E4F">
      <w:pPr>
        <w:ind w:left="720" w:hanging="720"/>
        <w:rPr>
          <w:sz w:val="22"/>
          <w:szCs w:val="22"/>
        </w:rPr>
      </w:pPr>
      <w:r w:rsidRPr="009C3E4F">
        <w:rPr>
          <w:sz w:val="22"/>
          <w:szCs w:val="22"/>
        </w:rPr>
        <w:tab/>
      </w:r>
    </w:p>
    <w:p w14:paraId="4B06536A" w14:textId="77777777" w:rsidR="009C3E4F" w:rsidRPr="009C3E4F" w:rsidRDefault="009C3E4F" w:rsidP="009C3E4F">
      <w:pPr>
        <w:ind w:left="720" w:hanging="720"/>
        <w:rPr>
          <w:sz w:val="22"/>
          <w:szCs w:val="22"/>
        </w:rPr>
      </w:pPr>
      <w:r w:rsidRPr="009C3E4F">
        <w:rPr>
          <w:sz w:val="22"/>
          <w:szCs w:val="22"/>
        </w:rPr>
        <w:tab/>
      </w:r>
    </w:p>
    <w:p w14:paraId="4CBAF516" w14:textId="77777777" w:rsidR="009C3E4F" w:rsidRPr="009C3E4F" w:rsidRDefault="009C3E4F" w:rsidP="009C3E4F">
      <w:pPr>
        <w:ind w:left="720" w:hanging="720"/>
        <w:rPr>
          <w:sz w:val="22"/>
          <w:szCs w:val="22"/>
          <w:u w:val="single"/>
        </w:rPr>
      </w:pPr>
      <w:r w:rsidRPr="009C3E4F">
        <w:rPr>
          <w:sz w:val="22"/>
          <w:szCs w:val="22"/>
        </w:rPr>
        <w:tab/>
      </w:r>
      <w:r w:rsidRPr="009C3E4F">
        <w:rPr>
          <w:sz w:val="22"/>
          <w:szCs w:val="22"/>
        </w:rPr>
        <w:tab/>
      </w:r>
      <w:r w:rsidRPr="009C3E4F">
        <w:rPr>
          <w:sz w:val="22"/>
          <w:szCs w:val="22"/>
        </w:rPr>
        <w:tab/>
      </w:r>
      <w:r w:rsidRPr="009C3E4F">
        <w:rPr>
          <w:sz w:val="22"/>
          <w:szCs w:val="22"/>
        </w:rPr>
        <w:tab/>
      </w:r>
      <w:r w:rsidRPr="009C3E4F">
        <w:rPr>
          <w:sz w:val="22"/>
          <w:szCs w:val="22"/>
        </w:rPr>
        <w:tab/>
      </w:r>
      <w:r w:rsidRPr="009C3E4F">
        <w:rPr>
          <w:sz w:val="22"/>
          <w:szCs w:val="22"/>
          <w:u w:val="single"/>
        </w:rPr>
        <w:tab/>
      </w:r>
      <w:r w:rsidRPr="009C3E4F">
        <w:rPr>
          <w:sz w:val="22"/>
          <w:szCs w:val="22"/>
          <w:u w:val="single"/>
        </w:rPr>
        <w:tab/>
      </w:r>
      <w:r w:rsidRPr="009C3E4F">
        <w:rPr>
          <w:sz w:val="22"/>
          <w:szCs w:val="22"/>
          <w:u w:val="single"/>
        </w:rPr>
        <w:tab/>
      </w:r>
      <w:r w:rsidRPr="009C3E4F">
        <w:rPr>
          <w:sz w:val="22"/>
          <w:szCs w:val="22"/>
          <w:u w:val="single"/>
        </w:rPr>
        <w:tab/>
      </w:r>
      <w:r w:rsidRPr="009C3E4F">
        <w:rPr>
          <w:sz w:val="22"/>
          <w:szCs w:val="22"/>
          <w:u w:val="single"/>
        </w:rPr>
        <w:tab/>
      </w:r>
      <w:r w:rsidRPr="009C3E4F">
        <w:rPr>
          <w:sz w:val="22"/>
          <w:szCs w:val="22"/>
          <w:u w:val="single"/>
        </w:rPr>
        <w:tab/>
      </w:r>
      <w:r w:rsidRPr="009C3E4F">
        <w:rPr>
          <w:sz w:val="22"/>
          <w:szCs w:val="22"/>
          <w:u w:val="single"/>
        </w:rPr>
        <w:tab/>
      </w:r>
    </w:p>
    <w:p w14:paraId="3B592868" w14:textId="77777777" w:rsidR="009C3E4F" w:rsidRPr="009C3E4F" w:rsidRDefault="009C3E4F" w:rsidP="009C3E4F">
      <w:pPr>
        <w:ind w:left="3600" w:firstLine="720"/>
        <w:rPr>
          <w:sz w:val="22"/>
          <w:szCs w:val="22"/>
        </w:rPr>
      </w:pPr>
      <w:r w:rsidRPr="009C3E4F">
        <w:rPr>
          <w:sz w:val="22"/>
          <w:szCs w:val="22"/>
        </w:rPr>
        <w:tab/>
      </w:r>
      <w:r w:rsidRPr="009C3E4F">
        <w:rPr>
          <w:sz w:val="22"/>
          <w:szCs w:val="22"/>
        </w:rPr>
        <w:tab/>
      </w:r>
      <w:r w:rsidRPr="009C3E4F">
        <w:rPr>
          <w:sz w:val="22"/>
          <w:szCs w:val="22"/>
        </w:rPr>
        <w:tab/>
        <w:t>Clerk/Administrator</w:t>
      </w:r>
    </w:p>
    <w:p w14:paraId="666FE855" w14:textId="77777777" w:rsidR="009C3E4F" w:rsidRPr="009C3E4F" w:rsidRDefault="009C3E4F" w:rsidP="009C3E4F">
      <w:pPr>
        <w:ind w:left="3600" w:firstLine="720"/>
        <w:rPr>
          <w:sz w:val="22"/>
          <w:szCs w:val="22"/>
        </w:rPr>
      </w:pPr>
      <w:r w:rsidRPr="009C3E4F">
        <w:rPr>
          <w:sz w:val="22"/>
          <w:szCs w:val="22"/>
        </w:rPr>
        <w:t>Pursuant to Section 404-</w:t>
      </w:r>
      <w:r w:rsidRPr="009C3E4F">
        <w:rPr>
          <w:i/>
          <w:sz w:val="22"/>
          <w:szCs w:val="22"/>
        </w:rPr>
        <w:t>The Municipalities Act</w:t>
      </w:r>
    </w:p>
    <w:p w14:paraId="6E30FAD0" w14:textId="77777777" w:rsidR="009C3E4F" w:rsidRPr="009C3E4F" w:rsidRDefault="009C3E4F" w:rsidP="009C3E4F">
      <w:pPr>
        <w:ind w:left="3600" w:firstLine="720"/>
        <w:rPr>
          <w:color w:val="FF0000"/>
          <w:sz w:val="22"/>
          <w:szCs w:val="22"/>
        </w:rPr>
      </w:pPr>
      <w:r w:rsidRPr="009C3E4F">
        <w:rPr>
          <w:sz w:val="22"/>
          <w:szCs w:val="22"/>
        </w:rPr>
        <w:tab/>
      </w:r>
    </w:p>
    <w:p w14:paraId="6812FA04" w14:textId="77777777" w:rsidR="009C3E4F" w:rsidRPr="009C3E4F" w:rsidRDefault="009C3E4F" w:rsidP="009C3E4F">
      <w:pPr>
        <w:ind w:left="3600" w:hanging="3600"/>
        <w:rPr>
          <w:sz w:val="16"/>
          <w:szCs w:val="16"/>
        </w:rPr>
      </w:pPr>
    </w:p>
    <w:p w14:paraId="3B0E606B" w14:textId="77777777" w:rsidR="009C3E4F" w:rsidRPr="009C3E4F" w:rsidRDefault="009C3E4F" w:rsidP="009C3E4F">
      <w:pPr>
        <w:rPr>
          <w:bCs/>
          <w:sz w:val="22"/>
          <w:szCs w:val="22"/>
          <w:lang w:eastAsia="ko-KR"/>
        </w:rPr>
      </w:pPr>
      <w:r w:rsidRPr="009C3E4F">
        <w:rPr>
          <w:bCs/>
          <w:sz w:val="22"/>
          <w:szCs w:val="22"/>
          <w:lang w:eastAsia="ko-KR"/>
        </w:rPr>
        <w:t>Read a third time and adopted</w:t>
      </w:r>
    </w:p>
    <w:p w14:paraId="3195B11A" w14:textId="2A156400" w:rsidR="009C3E4F" w:rsidRPr="009C3E4F" w:rsidRDefault="009C3E4F" w:rsidP="009C3E4F">
      <w:pPr>
        <w:rPr>
          <w:sz w:val="22"/>
          <w:szCs w:val="22"/>
        </w:rPr>
      </w:pPr>
      <w:r w:rsidRPr="009C3E4F">
        <w:rPr>
          <w:bCs/>
          <w:sz w:val="22"/>
          <w:szCs w:val="22"/>
          <w:lang w:eastAsia="ko-KR"/>
        </w:rPr>
        <w:t>this ____ day of ___________, _____.</w:t>
      </w:r>
      <w:r>
        <w:rPr>
          <w:bCs/>
          <w:sz w:val="22"/>
          <w:szCs w:val="22"/>
          <w:lang w:eastAsia="ko-KR"/>
        </w:rPr>
        <w:br/>
      </w:r>
    </w:p>
    <w:p w14:paraId="56B8102E" w14:textId="77777777" w:rsidR="009C3E4F" w:rsidRPr="009C3E4F" w:rsidRDefault="009C3E4F" w:rsidP="009C3E4F">
      <w:pPr>
        <w:autoSpaceDE w:val="0"/>
        <w:autoSpaceDN w:val="0"/>
        <w:adjustRightInd w:val="0"/>
        <w:rPr>
          <w:sz w:val="22"/>
          <w:szCs w:val="22"/>
          <w:lang w:eastAsia="ko-KR"/>
        </w:rPr>
      </w:pPr>
    </w:p>
    <w:p w14:paraId="6E519777" w14:textId="77777777" w:rsidR="009C3E4F" w:rsidRPr="009C3E4F" w:rsidRDefault="009C3E4F" w:rsidP="009C3E4F">
      <w:pPr>
        <w:autoSpaceDE w:val="0"/>
        <w:autoSpaceDN w:val="0"/>
        <w:adjustRightInd w:val="0"/>
        <w:rPr>
          <w:sz w:val="22"/>
          <w:szCs w:val="22"/>
          <w:lang w:eastAsia="ko-KR"/>
        </w:rPr>
      </w:pPr>
      <w:r w:rsidRPr="009C3E4F">
        <w:rPr>
          <w:sz w:val="22"/>
          <w:szCs w:val="22"/>
          <w:lang w:eastAsia="ko-KR"/>
        </w:rPr>
        <w:t>________________________</w:t>
      </w:r>
    </w:p>
    <w:p w14:paraId="4B2C9981" w14:textId="7F02F4B6" w:rsidR="009C3E4F" w:rsidRDefault="009C3E4F" w:rsidP="009C3E4F">
      <w:pPr>
        <w:ind w:left="3600" w:hanging="3600"/>
        <w:rPr>
          <w:sz w:val="22"/>
          <w:szCs w:val="22"/>
          <w:lang w:eastAsia="ko-KR"/>
        </w:rPr>
      </w:pPr>
      <w:r w:rsidRPr="009C3E4F">
        <w:rPr>
          <w:sz w:val="22"/>
          <w:szCs w:val="22"/>
          <w:lang w:eastAsia="ko-KR"/>
        </w:rPr>
        <w:t>Administrator</w:t>
      </w:r>
    </w:p>
    <w:p w14:paraId="2F72DE42" w14:textId="35985000" w:rsidR="009C3E4F" w:rsidRPr="009C3E4F" w:rsidRDefault="009C3E4F" w:rsidP="009C3E4F">
      <w:pPr>
        <w:ind w:left="3600" w:hanging="3600"/>
        <w:rPr>
          <w:i/>
          <w:color w:val="548DD4" w:themeColor="text2" w:themeTint="99"/>
          <w:sz w:val="22"/>
          <w:szCs w:val="22"/>
          <w:lang w:eastAsia="ko-KR"/>
        </w:rPr>
      </w:pPr>
      <w:r w:rsidRPr="009C3E4F">
        <w:rPr>
          <w:i/>
          <w:color w:val="548DD4" w:themeColor="text2" w:themeTint="99"/>
          <w:sz w:val="22"/>
          <w:szCs w:val="22"/>
          <w:lang w:eastAsia="ko-KR"/>
        </w:rPr>
        <w:t>(See notes next page)</w:t>
      </w:r>
    </w:p>
    <w:p w14:paraId="699CBAD7" w14:textId="25149DF7" w:rsidR="00B716DE" w:rsidRDefault="00B716DE">
      <w:pPr>
        <w:rPr>
          <w:b/>
          <w:color w:val="2E74B5"/>
          <w:sz w:val="22"/>
          <w:szCs w:val="22"/>
        </w:rPr>
      </w:pPr>
      <w:r>
        <w:rPr>
          <w:b/>
          <w:color w:val="2E74B5"/>
          <w:sz w:val="22"/>
          <w:szCs w:val="22"/>
        </w:rPr>
        <w:br w:type="page"/>
      </w:r>
    </w:p>
    <w:p w14:paraId="22FCD078" w14:textId="77777777" w:rsidR="00EA63B5" w:rsidRDefault="00EA63B5" w:rsidP="009C3E4F">
      <w:pPr>
        <w:ind w:left="3600" w:hanging="3600"/>
        <w:rPr>
          <w:b/>
          <w:color w:val="2E74B5"/>
          <w:sz w:val="22"/>
          <w:szCs w:val="22"/>
        </w:rPr>
      </w:pPr>
    </w:p>
    <w:p w14:paraId="07576309" w14:textId="77777777" w:rsidR="00EA63B5" w:rsidRDefault="00EA63B5" w:rsidP="009C3E4F">
      <w:pPr>
        <w:ind w:left="3600" w:hanging="3600"/>
        <w:rPr>
          <w:b/>
          <w:color w:val="2E74B5"/>
          <w:sz w:val="22"/>
          <w:szCs w:val="22"/>
        </w:rPr>
      </w:pPr>
    </w:p>
    <w:p w14:paraId="57D6545A" w14:textId="2591E8CD" w:rsidR="009C3E4F" w:rsidRPr="009C3E4F" w:rsidRDefault="009C3E4F" w:rsidP="009C3E4F">
      <w:pPr>
        <w:ind w:left="3600" w:hanging="3600"/>
        <w:rPr>
          <w:b/>
          <w:color w:val="2E74B5"/>
          <w:sz w:val="22"/>
          <w:szCs w:val="22"/>
        </w:rPr>
      </w:pPr>
      <w:r w:rsidRPr="009C3E4F">
        <w:rPr>
          <w:b/>
          <w:color w:val="2E74B5"/>
          <w:sz w:val="22"/>
          <w:szCs w:val="22"/>
        </w:rPr>
        <w:t>NOTES:</w:t>
      </w:r>
    </w:p>
    <w:p w14:paraId="546EF19C" w14:textId="77777777" w:rsidR="009C3E4F" w:rsidRPr="009C3E4F" w:rsidRDefault="009C3E4F" w:rsidP="009C3E4F">
      <w:pPr>
        <w:ind w:left="3600" w:hanging="3600"/>
        <w:rPr>
          <w:b/>
          <w:color w:val="2E74B5"/>
          <w:sz w:val="22"/>
          <w:szCs w:val="22"/>
        </w:rPr>
      </w:pPr>
      <w:r w:rsidRPr="009C3E4F">
        <w:rPr>
          <w:color w:val="2E74B5"/>
          <w:sz w:val="22"/>
          <w:szCs w:val="22"/>
        </w:rPr>
        <w:t xml:space="preserve">  </w:t>
      </w:r>
    </w:p>
    <w:p w14:paraId="3F37E39C" w14:textId="77777777" w:rsidR="009C3E4F" w:rsidRPr="009C3E4F" w:rsidRDefault="009C3E4F" w:rsidP="009C3E4F">
      <w:pPr>
        <w:numPr>
          <w:ilvl w:val="0"/>
          <w:numId w:val="34"/>
        </w:numPr>
        <w:rPr>
          <w:color w:val="2E74B5"/>
          <w:sz w:val="22"/>
          <w:szCs w:val="22"/>
        </w:rPr>
      </w:pPr>
      <w:r w:rsidRPr="009C3E4F">
        <w:rPr>
          <w:color w:val="2E74B5"/>
          <w:sz w:val="22"/>
          <w:szCs w:val="22"/>
        </w:rPr>
        <w:t xml:space="preserve">Please send a certified copy of the bylaw to </w:t>
      </w:r>
      <w:hyperlink r:id="rId12" w:history="1">
        <w:r w:rsidRPr="009C3E4F">
          <w:rPr>
            <w:rStyle w:val="Hyperlink"/>
            <w:color w:val="2E74B5"/>
            <w:sz w:val="22"/>
            <w:szCs w:val="22"/>
          </w:rPr>
          <w:t>financialstatements@gov.sk.ca</w:t>
        </w:r>
      </w:hyperlink>
    </w:p>
    <w:p w14:paraId="5E23ADC3" w14:textId="77777777" w:rsidR="009C3E4F" w:rsidRPr="009C3E4F" w:rsidRDefault="009C3E4F" w:rsidP="009C3E4F">
      <w:pPr>
        <w:ind w:left="720"/>
        <w:rPr>
          <w:color w:val="2E74B5"/>
          <w:sz w:val="22"/>
          <w:szCs w:val="22"/>
        </w:rPr>
      </w:pPr>
    </w:p>
    <w:p w14:paraId="19CE06BB" w14:textId="77777777" w:rsidR="009C3E4F" w:rsidRPr="009C3E4F" w:rsidRDefault="009C3E4F" w:rsidP="009C3E4F">
      <w:pPr>
        <w:numPr>
          <w:ilvl w:val="0"/>
          <w:numId w:val="34"/>
        </w:numPr>
        <w:rPr>
          <w:color w:val="2E74B5"/>
          <w:sz w:val="22"/>
          <w:szCs w:val="22"/>
        </w:rPr>
      </w:pPr>
      <w:r w:rsidRPr="009C3E4F">
        <w:rPr>
          <w:color w:val="2E74B5"/>
          <w:sz w:val="22"/>
          <w:szCs w:val="22"/>
        </w:rPr>
        <w:t xml:space="preserve">A bylaw must be passed within 30 days after the time fixed pursuant </w:t>
      </w:r>
      <w:r w:rsidRPr="009C3E4F">
        <w:rPr>
          <w:i/>
          <w:color w:val="2E74B5"/>
          <w:sz w:val="22"/>
          <w:szCs w:val="22"/>
        </w:rPr>
        <w:t xml:space="preserve">to The Municipalities Act </w:t>
      </w:r>
      <w:r w:rsidRPr="009C3E4F">
        <w:rPr>
          <w:color w:val="2E74B5"/>
          <w:sz w:val="22"/>
          <w:szCs w:val="22"/>
        </w:rPr>
        <w:t>(the Act) has expired.  No council shall pass a bylaw extending the time fixed by the Act by more than 90 days.</w:t>
      </w:r>
    </w:p>
    <w:p w14:paraId="0FE4F533" w14:textId="77777777" w:rsidR="009C3E4F" w:rsidRPr="009C3E4F" w:rsidRDefault="009C3E4F" w:rsidP="009C3E4F">
      <w:pPr>
        <w:ind w:left="720"/>
        <w:rPr>
          <w:color w:val="2E74B5"/>
          <w:sz w:val="22"/>
          <w:szCs w:val="22"/>
        </w:rPr>
      </w:pPr>
    </w:p>
    <w:p w14:paraId="5D9F6105" w14:textId="77777777" w:rsidR="009C3E4F" w:rsidRPr="00080CF3" w:rsidRDefault="009C3E4F" w:rsidP="009C3E4F">
      <w:pPr>
        <w:ind w:left="720"/>
        <w:rPr>
          <w:color w:val="2E74B5"/>
          <w:sz w:val="22"/>
          <w:szCs w:val="22"/>
        </w:rPr>
      </w:pPr>
    </w:p>
    <w:p w14:paraId="09749547" w14:textId="2F55F64B" w:rsidR="009A0DDF" w:rsidRPr="006034EA" w:rsidRDefault="009A0DDF" w:rsidP="009C3E4F">
      <w:pPr>
        <w:jc w:val="center"/>
        <w:rPr>
          <w:sz w:val="24"/>
          <w:szCs w:val="24"/>
        </w:rPr>
      </w:pPr>
    </w:p>
    <w:sectPr w:rsidR="009A0DDF" w:rsidRPr="006034EA" w:rsidSect="00790950">
      <w:headerReference w:type="even" r:id="rId13"/>
      <w:headerReference w:type="default" r:id="rId14"/>
      <w:footerReference w:type="even" r:id="rId15"/>
      <w:footerReference w:type="default" r:id="rId16"/>
      <w:headerReference w:type="first" r:id="rId17"/>
      <w:footerReference w:type="first" r:id="rId18"/>
      <w:pgSz w:w="12240" w:h="15840"/>
      <w:pgMar w:top="1440" w:right="1170" w:bottom="1440" w:left="135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E18A4" w14:textId="77777777" w:rsidR="003A138D" w:rsidRDefault="003A138D" w:rsidP="00122302">
      <w:r>
        <w:separator/>
      </w:r>
    </w:p>
  </w:endnote>
  <w:endnote w:type="continuationSeparator" w:id="0">
    <w:p w14:paraId="787556FA" w14:textId="77777777" w:rsidR="003A138D" w:rsidRDefault="003A138D" w:rsidP="0012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922C" w14:textId="77777777" w:rsidR="00321C6E" w:rsidRDefault="00321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C102" w14:textId="77777777" w:rsidR="00321C6E" w:rsidRDefault="00321C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E884" w14:textId="77777777" w:rsidR="00790950" w:rsidRPr="001D1927" w:rsidRDefault="00790950" w:rsidP="00790950">
    <w:pPr>
      <w:rPr>
        <w:rFonts w:ascii="Myriad Pro" w:hAnsi="Myriad Pro"/>
        <w:i/>
        <w:sz w:val="28"/>
      </w:rPr>
    </w:pPr>
    <w:r>
      <w:rPr>
        <w:noProof/>
      </w:rPr>
      <w:drawing>
        <wp:anchor distT="0" distB="0" distL="114300" distR="114300" simplePos="0" relativeHeight="251667456" behindDoc="1" locked="0" layoutInCell="1" allowOverlap="1" wp14:anchorId="7FFCE143" wp14:editId="2CF2C8FB">
          <wp:simplePos x="0" y="0"/>
          <wp:positionH relativeFrom="column">
            <wp:posOffset>3876675</wp:posOffset>
          </wp:positionH>
          <wp:positionV relativeFrom="paragraph">
            <wp:posOffset>-131890</wp:posOffset>
          </wp:positionV>
          <wp:extent cx="2247900" cy="466725"/>
          <wp:effectExtent l="0" t="0" r="0" b="9525"/>
          <wp:wrapThrough wrapText="bothSides">
            <wp:wrapPolygon edited="0">
              <wp:start x="0" y="0"/>
              <wp:lineTo x="0" y="21159"/>
              <wp:lineTo x="21417" y="21159"/>
              <wp:lineTo x="21417" y="0"/>
              <wp:lineTo x="0" y="0"/>
            </wp:wrapPolygon>
          </wp:wrapThrough>
          <wp:docPr id="3"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1927">
      <w:rPr>
        <w:rFonts w:ascii="Myriad Pro" w:hAnsi="Myriad Pro"/>
        <w:i/>
        <w:sz w:val="28"/>
      </w:rPr>
      <w:t>saskatchewan.ca</w:t>
    </w:r>
  </w:p>
  <w:p w14:paraId="27AED09E" w14:textId="77777777" w:rsidR="00790950" w:rsidRDefault="00790950" w:rsidP="00790950">
    <w:pPr>
      <w:pStyle w:val="Footer"/>
    </w:pPr>
  </w:p>
  <w:p w14:paraId="78860DDE" w14:textId="77777777" w:rsidR="00790950" w:rsidRDefault="00790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622AE" w14:textId="77777777" w:rsidR="003A138D" w:rsidRDefault="003A138D" w:rsidP="00122302">
      <w:r>
        <w:separator/>
      </w:r>
    </w:p>
  </w:footnote>
  <w:footnote w:type="continuationSeparator" w:id="0">
    <w:p w14:paraId="300F42AA" w14:textId="77777777" w:rsidR="003A138D" w:rsidRDefault="003A138D" w:rsidP="00122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0196" w14:textId="74CE80F9" w:rsidR="00485EF8" w:rsidRDefault="00485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D178F" w14:textId="63FBBB49" w:rsidR="00485EF8" w:rsidRDefault="00485E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7BEB" w14:textId="23BBC057" w:rsidR="00485EF8" w:rsidRDefault="00485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FFD"/>
    <w:multiLevelType w:val="hybridMultilevel"/>
    <w:tmpl w:val="7DA225C0"/>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915A4"/>
    <w:multiLevelType w:val="hybridMultilevel"/>
    <w:tmpl w:val="B8260FA0"/>
    <w:lvl w:ilvl="0" w:tplc="04090017">
      <w:start w:val="1"/>
      <w:numFmt w:val="lowerLetter"/>
      <w:lvlText w:val="%1)"/>
      <w:lvlJc w:val="left"/>
      <w:pPr>
        <w:ind w:left="720" w:hanging="360"/>
      </w:pPr>
    </w:lvl>
    <w:lvl w:ilvl="1" w:tplc="04090017">
      <w:start w:val="1"/>
      <w:numFmt w:val="lowerLetter"/>
      <w:lvlText w:val="%2)"/>
      <w:lvlJc w:val="left"/>
      <w:pPr>
        <w:ind w:left="108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F0BD3"/>
    <w:multiLevelType w:val="hybridMultilevel"/>
    <w:tmpl w:val="B97E894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 w15:restartNumberingAfterBreak="0">
    <w:nsid w:val="0C042FFA"/>
    <w:multiLevelType w:val="multilevel"/>
    <w:tmpl w:val="B15EDEA2"/>
    <w:lvl w:ilvl="0">
      <w:start w:val="1"/>
      <w:numFmt w:val="lowerLetter"/>
      <w:lvlText w:val="%1)"/>
      <w:lvlJc w:val="left"/>
      <w:pPr>
        <w:ind w:left="360" w:hanging="360"/>
      </w:pPr>
      <w:rPr>
        <w:rFonts w:cs="Times New Roman" w:hint="default"/>
      </w:rPr>
    </w:lvl>
    <w:lvl w:ilvl="1">
      <w:start w:val="1"/>
      <w:numFmt w:val="lowerRoman"/>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0D5E7E80"/>
    <w:multiLevelType w:val="singleLevel"/>
    <w:tmpl w:val="ABDEF5B0"/>
    <w:lvl w:ilvl="0">
      <w:start w:val="1"/>
      <w:numFmt w:val="lowerLetter"/>
      <w:lvlText w:val="(%1)"/>
      <w:lvlJc w:val="left"/>
      <w:pPr>
        <w:tabs>
          <w:tab w:val="num" w:pos="1080"/>
        </w:tabs>
        <w:ind w:left="1080" w:hanging="450"/>
      </w:pPr>
      <w:rPr>
        <w:rFonts w:hint="default"/>
      </w:rPr>
    </w:lvl>
  </w:abstractNum>
  <w:abstractNum w:abstractNumId="5" w15:restartNumberingAfterBreak="0">
    <w:nsid w:val="0E2A23B8"/>
    <w:multiLevelType w:val="hybridMultilevel"/>
    <w:tmpl w:val="08EEE560"/>
    <w:lvl w:ilvl="0" w:tplc="04090001">
      <w:start w:val="1"/>
      <w:numFmt w:val="bullet"/>
      <w:lvlText w:val=""/>
      <w:lvlJc w:val="left"/>
      <w:pPr>
        <w:ind w:left="735" w:hanging="375"/>
      </w:pPr>
      <w:rPr>
        <w:rFonts w:ascii="Symbol" w:hAnsi="Symbol" w:hint="default"/>
        <w:w w:val="2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87A9F"/>
    <w:multiLevelType w:val="hybridMultilevel"/>
    <w:tmpl w:val="DDC0C31A"/>
    <w:lvl w:ilvl="0" w:tplc="04090017">
      <w:start w:val="1"/>
      <w:numFmt w:val="lowerLetter"/>
      <w:lvlText w:val="%1)"/>
      <w:lvlJc w:val="left"/>
      <w:pPr>
        <w:ind w:left="1440" w:hanging="360"/>
      </w:pPr>
    </w:lvl>
    <w:lvl w:ilvl="1" w:tplc="04090017">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B36CC"/>
    <w:multiLevelType w:val="hybridMultilevel"/>
    <w:tmpl w:val="F0BE6B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FE19B0"/>
    <w:multiLevelType w:val="hybridMultilevel"/>
    <w:tmpl w:val="60E482C6"/>
    <w:lvl w:ilvl="0" w:tplc="0409000F">
      <w:start w:val="1"/>
      <w:numFmt w:val="decimal"/>
      <w:lvlText w:val="%1."/>
      <w:lvlJc w:val="left"/>
      <w:pPr>
        <w:ind w:left="1080" w:hanging="360"/>
      </w:p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9136F3"/>
    <w:multiLevelType w:val="hybridMultilevel"/>
    <w:tmpl w:val="7AB4DB8A"/>
    <w:lvl w:ilvl="0" w:tplc="0409000F">
      <w:start w:val="1"/>
      <w:numFmt w:val="decimal"/>
      <w:lvlText w:val="%1."/>
      <w:lvlJc w:val="left"/>
      <w:pPr>
        <w:ind w:left="360" w:hanging="360"/>
      </w:pPr>
    </w:lvl>
    <w:lvl w:ilvl="1" w:tplc="04090017">
      <w:start w:val="1"/>
      <w:numFmt w:val="lowerLetter"/>
      <w:lvlText w:val="%2)"/>
      <w:lvlJc w:val="left"/>
      <w:pPr>
        <w:ind w:left="720" w:hanging="360"/>
      </w:pPr>
      <w:rPr>
        <w:rFonts w:hint="default"/>
      </w:rPr>
    </w:lvl>
    <w:lvl w:ilvl="2" w:tplc="EE0251A8">
      <w:start w:val="1"/>
      <w:numFmt w:val="lowerRoman"/>
      <w:lvlText w:val="%3."/>
      <w:lvlJc w:val="left"/>
      <w:pPr>
        <w:ind w:left="117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E82D92"/>
    <w:multiLevelType w:val="hybridMultilevel"/>
    <w:tmpl w:val="FA3C7F22"/>
    <w:lvl w:ilvl="0" w:tplc="0409000F">
      <w:start w:val="1"/>
      <w:numFmt w:val="decimal"/>
      <w:lvlText w:val="%1."/>
      <w:lvlJc w:val="left"/>
      <w:pPr>
        <w:ind w:left="360" w:hanging="360"/>
      </w:pPr>
    </w:lvl>
    <w:lvl w:ilvl="1" w:tplc="04090017">
      <w:start w:val="1"/>
      <w:numFmt w:val="lowerLetter"/>
      <w:lvlText w:val="%2)"/>
      <w:lvlJc w:val="left"/>
      <w:pPr>
        <w:ind w:left="720" w:hanging="360"/>
      </w:pPr>
      <w:rPr>
        <w:rFonts w:hint="default"/>
      </w:rPr>
    </w:lvl>
    <w:lvl w:ilvl="2" w:tplc="EE0251A8">
      <w:start w:val="1"/>
      <w:numFmt w:val="lowerRoman"/>
      <w:lvlText w:val="%3."/>
      <w:lvlJc w:val="left"/>
      <w:pPr>
        <w:ind w:left="117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A76716"/>
    <w:multiLevelType w:val="multilevel"/>
    <w:tmpl w:val="461AE6BE"/>
    <w:lvl w:ilvl="0">
      <w:start w:val="4"/>
      <w:numFmt w:val="decimal"/>
      <w:lvlText w:val="%1)"/>
      <w:lvlJc w:val="left"/>
      <w:pPr>
        <w:ind w:left="360" w:hanging="360"/>
      </w:pPr>
      <w:rPr>
        <w:rFonts w:cs="Times New Roman" w:hint="default"/>
      </w:rPr>
    </w:lvl>
    <w:lvl w:ilvl="1">
      <w:start w:val="2"/>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28905DEA"/>
    <w:multiLevelType w:val="multilevel"/>
    <w:tmpl w:val="48F6741E"/>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2A19439E"/>
    <w:multiLevelType w:val="hybridMultilevel"/>
    <w:tmpl w:val="1C4CEDEE"/>
    <w:lvl w:ilvl="0" w:tplc="04090017">
      <w:start w:val="1"/>
      <w:numFmt w:val="lowerLetter"/>
      <w:lvlText w:val="%1)"/>
      <w:lvlJc w:val="left"/>
      <w:pPr>
        <w:ind w:left="810" w:hanging="360"/>
      </w:pPr>
    </w:lvl>
    <w:lvl w:ilvl="1" w:tplc="EE0251A8">
      <w:start w:val="1"/>
      <w:numFmt w:val="lowerRoman"/>
      <w:lvlText w:val="%2."/>
      <w:lvlJc w:val="left"/>
      <w:pPr>
        <w:ind w:left="1530" w:hanging="360"/>
      </w:pPr>
      <w:rPr>
        <w:rFonts w:hint="default"/>
      </w:r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31AB27DF"/>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33160A4B"/>
    <w:multiLevelType w:val="hybridMultilevel"/>
    <w:tmpl w:val="30E87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04533"/>
    <w:multiLevelType w:val="hybridMultilevel"/>
    <w:tmpl w:val="0494ED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AE6330"/>
    <w:multiLevelType w:val="hybridMultilevel"/>
    <w:tmpl w:val="DEB0A7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08081A"/>
    <w:multiLevelType w:val="hybridMultilevel"/>
    <w:tmpl w:val="0CCE9D7E"/>
    <w:lvl w:ilvl="0" w:tplc="0409000F">
      <w:start w:val="1"/>
      <w:numFmt w:val="decimal"/>
      <w:lvlText w:val="%1."/>
      <w:lvlJc w:val="left"/>
      <w:pPr>
        <w:ind w:left="1080" w:hanging="360"/>
      </w:p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F64D41"/>
    <w:multiLevelType w:val="hybridMultilevel"/>
    <w:tmpl w:val="E5AA36AA"/>
    <w:lvl w:ilvl="0" w:tplc="0409000F">
      <w:start w:val="1"/>
      <w:numFmt w:val="decimal"/>
      <w:lvlText w:val="%1."/>
      <w:lvlJc w:val="left"/>
      <w:pPr>
        <w:ind w:left="1080" w:hanging="360"/>
      </w:p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EB1DFA"/>
    <w:multiLevelType w:val="multilevel"/>
    <w:tmpl w:val="461AE6BE"/>
    <w:lvl w:ilvl="0">
      <w:start w:val="4"/>
      <w:numFmt w:val="decimal"/>
      <w:lvlText w:val="%1)"/>
      <w:lvlJc w:val="left"/>
      <w:pPr>
        <w:ind w:left="360" w:hanging="360"/>
      </w:pPr>
      <w:rPr>
        <w:rFonts w:cs="Times New Roman" w:hint="default"/>
      </w:rPr>
    </w:lvl>
    <w:lvl w:ilvl="1">
      <w:start w:val="2"/>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4D6C6FCF"/>
    <w:multiLevelType w:val="hybridMultilevel"/>
    <w:tmpl w:val="CE726EF6"/>
    <w:lvl w:ilvl="0" w:tplc="0409000F">
      <w:start w:val="1"/>
      <w:numFmt w:val="decimal"/>
      <w:lvlText w:val="%1."/>
      <w:lvlJc w:val="left"/>
      <w:pPr>
        <w:ind w:left="360" w:hanging="360"/>
      </w:pPr>
    </w:lvl>
    <w:lvl w:ilvl="1" w:tplc="04090017">
      <w:start w:val="1"/>
      <w:numFmt w:val="lowerLetter"/>
      <w:lvlText w:val="%2)"/>
      <w:lvlJc w:val="left"/>
      <w:pPr>
        <w:ind w:left="720" w:hanging="360"/>
      </w:pPr>
      <w:rPr>
        <w:rFonts w:hint="default"/>
      </w:rPr>
    </w:lvl>
    <w:lvl w:ilvl="2" w:tplc="0409001B">
      <w:start w:val="1"/>
      <w:numFmt w:val="lowerRoman"/>
      <w:lvlText w:val="%3."/>
      <w:lvlJc w:val="right"/>
      <w:pPr>
        <w:ind w:left="117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7F5566"/>
    <w:multiLevelType w:val="multilevel"/>
    <w:tmpl w:val="44E455F8"/>
    <w:lvl w:ilvl="0">
      <w:start w:val="5"/>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5CD7623C"/>
    <w:multiLevelType w:val="hybridMultilevel"/>
    <w:tmpl w:val="AC70D77E"/>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F659A1"/>
    <w:multiLevelType w:val="hybridMultilevel"/>
    <w:tmpl w:val="92100A58"/>
    <w:lvl w:ilvl="0" w:tplc="04090017">
      <w:start w:val="1"/>
      <w:numFmt w:val="lowerLetter"/>
      <w:lvlText w:val="%1)"/>
      <w:lvlJc w:val="left"/>
      <w:pPr>
        <w:ind w:left="900" w:hanging="360"/>
      </w:p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1C7349"/>
    <w:multiLevelType w:val="hybridMultilevel"/>
    <w:tmpl w:val="0352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774C4C"/>
    <w:multiLevelType w:val="multilevel"/>
    <w:tmpl w:val="C94025DC"/>
    <w:lvl w:ilvl="0">
      <w:start w:val="4"/>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6D8D7E44"/>
    <w:multiLevelType w:val="hybridMultilevel"/>
    <w:tmpl w:val="6F38225E"/>
    <w:lvl w:ilvl="0" w:tplc="0409000F">
      <w:start w:val="1"/>
      <w:numFmt w:val="decimal"/>
      <w:lvlText w:val="%1."/>
      <w:lvlJc w:val="left"/>
      <w:pPr>
        <w:ind w:left="1080" w:hanging="360"/>
      </w:p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E114FA3"/>
    <w:multiLevelType w:val="hybridMultilevel"/>
    <w:tmpl w:val="0C1E2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C830A3"/>
    <w:multiLevelType w:val="hybridMultilevel"/>
    <w:tmpl w:val="5A44593E"/>
    <w:lvl w:ilvl="0" w:tplc="04090017">
      <w:start w:val="1"/>
      <w:numFmt w:val="lowerLetter"/>
      <w:lvlText w:val="%1)"/>
      <w:lvlJc w:val="left"/>
      <w:pPr>
        <w:ind w:left="1440" w:hanging="360"/>
      </w:pPr>
    </w:lvl>
    <w:lvl w:ilvl="1" w:tplc="04090017">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0EB3337"/>
    <w:multiLevelType w:val="hybridMultilevel"/>
    <w:tmpl w:val="D0722860"/>
    <w:lvl w:ilvl="0" w:tplc="56F2EC52">
      <w:start w:val="1"/>
      <w:numFmt w:val="lowerLetter"/>
      <w:lvlText w:val="%1)"/>
      <w:lvlJc w:val="left"/>
      <w:pPr>
        <w:ind w:left="720" w:hanging="360"/>
      </w:pPr>
      <w:rPr>
        <w:color w:val="auto"/>
        <w:sz w:val="24"/>
        <w:szCs w:val="24"/>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E24BA9"/>
    <w:multiLevelType w:val="hybridMultilevel"/>
    <w:tmpl w:val="9B90569A"/>
    <w:lvl w:ilvl="0" w:tplc="04090017">
      <w:start w:val="1"/>
      <w:numFmt w:val="lowerLetter"/>
      <w:lvlText w:val="%1)"/>
      <w:lvlJc w:val="left"/>
      <w:pPr>
        <w:ind w:left="720" w:hanging="360"/>
      </w:pPr>
    </w:lvl>
    <w:lvl w:ilvl="1" w:tplc="04090001">
      <w:start w:val="1"/>
      <w:numFmt w:val="bullet"/>
      <w:lvlText w:val=""/>
      <w:lvlJc w:val="left"/>
      <w:pPr>
        <w:ind w:left="126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5C7868"/>
    <w:multiLevelType w:val="hybridMultilevel"/>
    <w:tmpl w:val="1B96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2E7324"/>
    <w:multiLevelType w:val="hybridMultilevel"/>
    <w:tmpl w:val="F510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1856193">
    <w:abstractNumId w:val="21"/>
  </w:num>
  <w:num w:numId="2" w16cid:durableId="348333453">
    <w:abstractNumId w:val="32"/>
  </w:num>
  <w:num w:numId="3" w16cid:durableId="1933509821">
    <w:abstractNumId w:val="25"/>
  </w:num>
  <w:num w:numId="4" w16cid:durableId="948465175">
    <w:abstractNumId w:val="23"/>
  </w:num>
  <w:num w:numId="5" w16cid:durableId="1082751391">
    <w:abstractNumId w:val="0"/>
  </w:num>
  <w:num w:numId="6" w16cid:durableId="672029666">
    <w:abstractNumId w:val="27"/>
  </w:num>
  <w:num w:numId="7" w16cid:durableId="699474381">
    <w:abstractNumId w:val="18"/>
  </w:num>
  <w:num w:numId="8" w16cid:durableId="826363027">
    <w:abstractNumId w:val="7"/>
  </w:num>
  <w:num w:numId="9" w16cid:durableId="1092239798">
    <w:abstractNumId w:val="6"/>
  </w:num>
  <w:num w:numId="10" w16cid:durableId="1496871986">
    <w:abstractNumId w:val="24"/>
  </w:num>
  <w:num w:numId="11" w16cid:durableId="2111847243">
    <w:abstractNumId w:val="13"/>
  </w:num>
  <w:num w:numId="12" w16cid:durableId="1536040612">
    <w:abstractNumId w:val="1"/>
  </w:num>
  <w:num w:numId="13" w16cid:durableId="653410176">
    <w:abstractNumId w:val="8"/>
  </w:num>
  <w:num w:numId="14" w16cid:durableId="689456714">
    <w:abstractNumId w:val="30"/>
  </w:num>
  <w:num w:numId="15" w16cid:durableId="1766733244">
    <w:abstractNumId w:val="19"/>
  </w:num>
  <w:num w:numId="16" w16cid:durableId="911043126">
    <w:abstractNumId w:val="29"/>
  </w:num>
  <w:num w:numId="17" w16cid:durableId="1842311017">
    <w:abstractNumId w:val="17"/>
  </w:num>
  <w:num w:numId="18" w16cid:durableId="2088108476">
    <w:abstractNumId w:val="15"/>
  </w:num>
  <w:num w:numId="19" w16cid:durableId="494615181">
    <w:abstractNumId w:val="33"/>
  </w:num>
  <w:num w:numId="20" w16cid:durableId="359669616">
    <w:abstractNumId w:val="28"/>
  </w:num>
  <w:num w:numId="21" w16cid:durableId="346562345">
    <w:abstractNumId w:val="2"/>
  </w:num>
  <w:num w:numId="22" w16cid:durableId="495806578">
    <w:abstractNumId w:val="31"/>
  </w:num>
  <w:num w:numId="23" w16cid:durableId="999383314">
    <w:abstractNumId w:val="5"/>
  </w:num>
  <w:num w:numId="24" w16cid:durableId="349189941">
    <w:abstractNumId w:val="12"/>
  </w:num>
  <w:num w:numId="25" w16cid:durableId="1222519376">
    <w:abstractNumId w:val="3"/>
  </w:num>
  <w:num w:numId="26" w16cid:durableId="2087069295">
    <w:abstractNumId w:val="14"/>
  </w:num>
  <w:num w:numId="27" w16cid:durableId="170334315">
    <w:abstractNumId w:val="20"/>
  </w:num>
  <w:num w:numId="28" w16cid:durableId="931861164">
    <w:abstractNumId w:val="22"/>
  </w:num>
  <w:num w:numId="29" w16cid:durableId="1189175115">
    <w:abstractNumId w:val="11"/>
  </w:num>
  <w:num w:numId="30" w16cid:durableId="645627127">
    <w:abstractNumId w:val="26"/>
  </w:num>
  <w:num w:numId="31" w16cid:durableId="1133521733">
    <w:abstractNumId w:val="10"/>
  </w:num>
  <w:num w:numId="32" w16cid:durableId="1294025013">
    <w:abstractNumId w:val="9"/>
  </w:num>
  <w:num w:numId="33" w16cid:durableId="1778864814">
    <w:abstractNumId w:val="4"/>
  </w:num>
  <w:num w:numId="34" w16cid:durableId="12442188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C90"/>
    <w:rsid w:val="00003C13"/>
    <w:rsid w:val="000125EF"/>
    <w:rsid w:val="00022FDF"/>
    <w:rsid w:val="000246A0"/>
    <w:rsid w:val="00024F7E"/>
    <w:rsid w:val="0003498B"/>
    <w:rsid w:val="0003739A"/>
    <w:rsid w:val="000452D3"/>
    <w:rsid w:val="000476F3"/>
    <w:rsid w:val="00050A6D"/>
    <w:rsid w:val="00062F8B"/>
    <w:rsid w:val="00074513"/>
    <w:rsid w:val="00084C65"/>
    <w:rsid w:val="00095F8F"/>
    <w:rsid w:val="00096362"/>
    <w:rsid w:val="000A072F"/>
    <w:rsid w:val="000A20C6"/>
    <w:rsid w:val="000A7B2D"/>
    <w:rsid w:val="000B4926"/>
    <w:rsid w:val="000B6B01"/>
    <w:rsid w:val="000B7637"/>
    <w:rsid w:val="000D1D48"/>
    <w:rsid w:val="000E04F2"/>
    <w:rsid w:val="000E0544"/>
    <w:rsid w:val="000E79EA"/>
    <w:rsid w:val="000F6D52"/>
    <w:rsid w:val="000F7112"/>
    <w:rsid w:val="000F7566"/>
    <w:rsid w:val="0010058D"/>
    <w:rsid w:val="00103BD3"/>
    <w:rsid w:val="00111FBF"/>
    <w:rsid w:val="00120B15"/>
    <w:rsid w:val="00122302"/>
    <w:rsid w:val="001349C3"/>
    <w:rsid w:val="001416F5"/>
    <w:rsid w:val="0016283F"/>
    <w:rsid w:val="00164C90"/>
    <w:rsid w:val="00175115"/>
    <w:rsid w:val="00175D18"/>
    <w:rsid w:val="001A022F"/>
    <w:rsid w:val="001A6AA0"/>
    <w:rsid w:val="001B1588"/>
    <w:rsid w:val="001B4E02"/>
    <w:rsid w:val="001B58EA"/>
    <w:rsid w:val="001C1EE4"/>
    <w:rsid w:val="001C6698"/>
    <w:rsid w:val="001D1927"/>
    <w:rsid w:val="001F726C"/>
    <w:rsid w:val="00200C1F"/>
    <w:rsid w:val="0023102E"/>
    <w:rsid w:val="00243F68"/>
    <w:rsid w:val="00263BF9"/>
    <w:rsid w:val="002714E4"/>
    <w:rsid w:val="0027238E"/>
    <w:rsid w:val="002736B0"/>
    <w:rsid w:val="00281074"/>
    <w:rsid w:val="00295FE7"/>
    <w:rsid w:val="002B193C"/>
    <w:rsid w:val="002B339F"/>
    <w:rsid w:val="002C0FEC"/>
    <w:rsid w:val="002E64AD"/>
    <w:rsid w:val="002E71EE"/>
    <w:rsid w:val="00303455"/>
    <w:rsid w:val="00321C6E"/>
    <w:rsid w:val="003248E4"/>
    <w:rsid w:val="003301A5"/>
    <w:rsid w:val="00386698"/>
    <w:rsid w:val="00390117"/>
    <w:rsid w:val="00393FF5"/>
    <w:rsid w:val="00397601"/>
    <w:rsid w:val="003A138D"/>
    <w:rsid w:val="003B410A"/>
    <w:rsid w:val="003E5D05"/>
    <w:rsid w:val="003F3620"/>
    <w:rsid w:val="003F5560"/>
    <w:rsid w:val="00403F7A"/>
    <w:rsid w:val="00410541"/>
    <w:rsid w:val="00415E46"/>
    <w:rsid w:val="0043709A"/>
    <w:rsid w:val="004372BC"/>
    <w:rsid w:val="00485EF8"/>
    <w:rsid w:val="004A1FF1"/>
    <w:rsid w:val="004B69EB"/>
    <w:rsid w:val="004C05A4"/>
    <w:rsid w:val="004C6EC5"/>
    <w:rsid w:val="00511B35"/>
    <w:rsid w:val="005170AA"/>
    <w:rsid w:val="00530209"/>
    <w:rsid w:val="00536166"/>
    <w:rsid w:val="00537569"/>
    <w:rsid w:val="0055124A"/>
    <w:rsid w:val="00552EF6"/>
    <w:rsid w:val="0055348F"/>
    <w:rsid w:val="0057226B"/>
    <w:rsid w:val="00582E8E"/>
    <w:rsid w:val="0058418B"/>
    <w:rsid w:val="00591D0A"/>
    <w:rsid w:val="00594002"/>
    <w:rsid w:val="005963E0"/>
    <w:rsid w:val="0059734A"/>
    <w:rsid w:val="00597C52"/>
    <w:rsid w:val="005C5C3A"/>
    <w:rsid w:val="005C7D52"/>
    <w:rsid w:val="005E5F3A"/>
    <w:rsid w:val="006034EA"/>
    <w:rsid w:val="00631150"/>
    <w:rsid w:val="00665681"/>
    <w:rsid w:val="006672A4"/>
    <w:rsid w:val="006803E9"/>
    <w:rsid w:val="00680F51"/>
    <w:rsid w:val="00683173"/>
    <w:rsid w:val="00696C17"/>
    <w:rsid w:val="006A0F2B"/>
    <w:rsid w:val="006A35C7"/>
    <w:rsid w:val="006A62F7"/>
    <w:rsid w:val="006A63D1"/>
    <w:rsid w:val="006B41B1"/>
    <w:rsid w:val="006B7521"/>
    <w:rsid w:val="006C5199"/>
    <w:rsid w:val="006E5466"/>
    <w:rsid w:val="006F5DC7"/>
    <w:rsid w:val="00702242"/>
    <w:rsid w:val="007037DC"/>
    <w:rsid w:val="00711E39"/>
    <w:rsid w:val="0072190F"/>
    <w:rsid w:val="00740E8A"/>
    <w:rsid w:val="007436B2"/>
    <w:rsid w:val="00751A86"/>
    <w:rsid w:val="00771290"/>
    <w:rsid w:val="0078416B"/>
    <w:rsid w:val="00790950"/>
    <w:rsid w:val="0079278C"/>
    <w:rsid w:val="00797CDA"/>
    <w:rsid w:val="007A39C1"/>
    <w:rsid w:val="007B65BB"/>
    <w:rsid w:val="007C4896"/>
    <w:rsid w:val="007D264C"/>
    <w:rsid w:val="007D7F89"/>
    <w:rsid w:val="007E7143"/>
    <w:rsid w:val="008023A3"/>
    <w:rsid w:val="008025CD"/>
    <w:rsid w:val="00803356"/>
    <w:rsid w:val="0081098D"/>
    <w:rsid w:val="00825448"/>
    <w:rsid w:val="008436FA"/>
    <w:rsid w:val="008441C1"/>
    <w:rsid w:val="00877D58"/>
    <w:rsid w:val="00881B8B"/>
    <w:rsid w:val="00882D37"/>
    <w:rsid w:val="00896E7F"/>
    <w:rsid w:val="008A604A"/>
    <w:rsid w:val="008C5507"/>
    <w:rsid w:val="008D1C1E"/>
    <w:rsid w:val="008D1EFA"/>
    <w:rsid w:val="008F0BA5"/>
    <w:rsid w:val="008F48EA"/>
    <w:rsid w:val="00920F48"/>
    <w:rsid w:val="00926E3A"/>
    <w:rsid w:val="0094060E"/>
    <w:rsid w:val="0094756D"/>
    <w:rsid w:val="0095262C"/>
    <w:rsid w:val="009557BC"/>
    <w:rsid w:val="00957E18"/>
    <w:rsid w:val="0096484C"/>
    <w:rsid w:val="009665D5"/>
    <w:rsid w:val="00967673"/>
    <w:rsid w:val="009842EE"/>
    <w:rsid w:val="00986DAE"/>
    <w:rsid w:val="009A0DDF"/>
    <w:rsid w:val="009A18CF"/>
    <w:rsid w:val="009A464B"/>
    <w:rsid w:val="009A5198"/>
    <w:rsid w:val="009B1CB7"/>
    <w:rsid w:val="009B7A9D"/>
    <w:rsid w:val="009C3E4F"/>
    <w:rsid w:val="00A13811"/>
    <w:rsid w:val="00A15A36"/>
    <w:rsid w:val="00A253B4"/>
    <w:rsid w:val="00A2597A"/>
    <w:rsid w:val="00A53A1F"/>
    <w:rsid w:val="00A53FEC"/>
    <w:rsid w:val="00A62153"/>
    <w:rsid w:val="00A719F7"/>
    <w:rsid w:val="00A81B83"/>
    <w:rsid w:val="00AA768E"/>
    <w:rsid w:val="00AB30BC"/>
    <w:rsid w:val="00AC2089"/>
    <w:rsid w:val="00AC53E7"/>
    <w:rsid w:val="00AD08AE"/>
    <w:rsid w:val="00AD6786"/>
    <w:rsid w:val="00AE0EED"/>
    <w:rsid w:val="00AF5FF6"/>
    <w:rsid w:val="00B11D33"/>
    <w:rsid w:val="00B17CD5"/>
    <w:rsid w:val="00B31C57"/>
    <w:rsid w:val="00B53D61"/>
    <w:rsid w:val="00B716DE"/>
    <w:rsid w:val="00B92C93"/>
    <w:rsid w:val="00BF0EA3"/>
    <w:rsid w:val="00C00F13"/>
    <w:rsid w:val="00C108AD"/>
    <w:rsid w:val="00C25298"/>
    <w:rsid w:val="00C32F25"/>
    <w:rsid w:val="00C42D90"/>
    <w:rsid w:val="00C45A3B"/>
    <w:rsid w:val="00C65FB6"/>
    <w:rsid w:val="00C728C6"/>
    <w:rsid w:val="00C76726"/>
    <w:rsid w:val="00C82424"/>
    <w:rsid w:val="00C84ECD"/>
    <w:rsid w:val="00C86419"/>
    <w:rsid w:val="00C908E7"/>
    <w:rsid w:val="00CA02CE"/>
    <w:rsid w:val="00CA1858"/>
    <w:rsid w:val="00CB62D0"/>
    <w:rsid w:val="00CC0232"/>
    <w:rsid w:val="00CC2B13"/>
    <w:rsid w:val="00CC442F"/>
    <w:rsid w:val="00CE6F77"/>
    <w:rsid w:val="00D01FF2"/>
    <w:rsid w:val="00D02689"/>
    <w:rsid w:val="00D05C93"/>
    <w:rsid w:val="00D15E1E"/>
    <w:rsid w:val="00D17A11"/>
    <w:rsid w:val="00D32EAB"/>
    <w:rsid w:val="00D35927"/>
    <w:rsid w:val="00D37838"/>
    <w:rsid w:val="00D55D57"/>
    <w:rsid w:val="00D66217"/>
    <w:rsid w:val="00D821B9"/>
    <w:rsid w:val="00D84B63"/>
    <w:rsid w:val="00DD2202"/>
    <w:rsid w:val="00DE0342"/>
    <w:rsid w:val="00DE1499"/>
    <w:rsid w:val="00E01E65"/>
    <w:rsid w:val="00E04E9D"/>
    <w:rsid w:val="00E1197D"/>
    <w:rsid w:val="00E206C1"/>
    <w:rsid w:val="00E40E87"/>
    <w:rsid w:val="00E42711"/>
    <w:rsid w:val="00E461F7"/>
    <w:rsid w:val="00E47591"/>
    <w:rsid w:val="00E47870"/>
    <w:rsid w:val="00E5791B"/>
    <w:rsid w:val="00E7580C"/>
    <w:rsid w:val="00E77B49"/>
    <w:rsid w:val="00E84A9F"/>
    <w:rsid w:val="00E86725"/>
    <w:rsid w:val="00E934FC"/>
    <w:rsid w:val="00EA63B5"/>
    <w:rsid w:val="00ED01D8"/>
    <w:rsid w:val="00EE21A8"/>
    <w:rsid w:val="00EE32CF"/>
    <w:rsid w:val="00EF5D18"/>
    <w:rsid w:val="00F010DB"/>
    <w:rsid w:val="00F07276"/>
    <w:rsid w:val="00F30659"/>
    <w:rsid w:val="00F42140"/>
    <w:rsid w:val="00F5607F"/>
    <w:rsid w:val="00F57EF4"/>
    <w:rsid w:val="00F61ECC"/>
    <w:rsid w:val="00F706FD"/>
    <w:rsid w:val="00F76414"/>
    <w:rsid w:val="00F7692B"/>
    <w:rsid w:val="00F8259E"/>
    <w:rsid w:val="00FA469C"/>
    <w:rsid w:val="00FC34A5"/>
    <w:rsid w:val="00FC53F5"/>
    <w:rsid w:val="00FC67BD"/>
    <w:rsid w:val="00FD1C3A"/>
    <w:rsid w:val="00FD51B0"/>
    <w:rsid w:val="00FF0610"/>
    <w:rsid w:val="00FF5217"/>
    <w:rsid w:val="00FF7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87267"/>
  <w15:docId w15:val="{2E0D5C10-2685-4B98-B373-7E5320F1A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b/>
      <w:smallCaps/>
      <w:sz w:val="40"/>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right"/>
      <w:outlineLvl w:val="2"/>
    </w:pPr>
    <w:rPr>
      <w:sz w:val="32"/>
    </w:rPr>
  </w:style>
  <w:style w:type="paragraph" w:styleId="Heading4">
    <w:name w:val="heading 4"/>
    <w:basedOn w:val="Normal"/>
    <w:next w:val="Normal"/>
    <w:link w:val="Heading4Char"/>
    <w:qFormat/>
    <w:pPr>
      <w:keepNext/>
      <w:jc w:val="right"/>
      <w:outlineLvl w:val="3"/>
    </w:pPr>
    <w:rPr>
      <w:b/>
      <w:smallCaps/>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color w:val="FF0000"/>
      <w:sz w:val="24"/>
    </w:rPr>
  </w:style>
  <w:style w:type="character" w:styleId="Hyperlink">
    <w:name w:val="Hyperlink"/>
    <w:rPr>
      <w:color w:val="0000FF"/>
      <w:u w:val="single"/>
    </w:rPr>
  </w:style>
  <w:style w:type="paragraph" w:styleId="FootnoteText">
    <w:name w:val="footnote text"/>
    <w:basedOn w:val="Normal"/>
    <w:link w:val="FootnoteTextChar"/>
    <w:uiPriority w:val="99"/>
    <w:unhideWhenUsed/>
    <w:rsid w:val="00122302"/>
  </w:style>
  <w:style w:type="character" w:customStyle="1" w:styleId="FootnoteTextChar">
    <w:name w:val="Footnote Text Char"/>
    <w:basedOn w:val="DefaultParagraphFont"/>
    <w:link w:val="FootnoteText"/>
    <w:uiPriority w:val="99"/>
    <w:rsid w:val="00122302"/>
  </w:style>
  <w:style w:type="character" w:styleId="FootnoteReference">
    <w:name w:val="footnote reference"/>
    <w:uiPriority w:val="99"/>
    <w:semiHidden/>
    <w:unhideWhenUsed/>
    <w:rsid w:val="00122302"/>
    <w:rPr>
      <w:vertAlign w:val="superscript"/>
    </w:rPr>
  </w:style>
  <w:style w:type="paragraph" w:styleId="ListParagraph">
    <w:name w:val="List Paragraph"/>
    <w:basedOn w:val="Normal"/>
    <w:uiPriority w:val="34"/>
    <w:qFormat/>
    <w:rsid w:val="00175115"/>
    <w:pPr>
      <w:ind w:left="720"/>
    </w:pPr>
  </w:style>
  <w:style w:type="table" w:styleId="TableGrid">
    <w:name w:val="Table Grid"/>
    <w:basedOn w:val="TableNormal"/>
    <w:uiPriority w:val="59"/>
    <w:rsid w:val="002E6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6698"/>
    <w:rPr>
      <w:rFonts w:ascii="Tahoma" w:hAnsi="Tahoma" w:cs="Tahoma"/>
      <w:sz w:val="16"/>
      <w:szCs w:val="16"/>
    </w:rPr>
  </w:style>
  <w:style w:type="character" w:customStyle="1" w:styleId="BalloonTextChar">
    <w:name w:val="Balloon Text Char"/>
    <w:link w:val="BalloonText"/>
    <w:uiPriority w:val="99"/>
    <w:semiHidden/>
    <w:rsid w:val="001C6698"/>
    <w:rPr>
      <w:rFonts w:ascii="Tahoma" w:hAnsi="Tahoma" w:cs="Tahoma"/>
      <w:sz w:val="16"/>
      <w:szCs w:val="16"/>
    </w:rPr>
  </w:style>
  <w:style w:type="character" w:styleId="CommentReference">
    <w:name w:val="annotation reference"/>
    <w:uiPriority w:val="99"/>
    <w:semiHidden/>
    <w:unhideWhenUsed/>
    <w:rsid w:val="001C6698"/>
    <w:rPr>
      <w:sz w:val="16"/>
      <w:szCs w:val="16"/>
    </w:rPr>
  </w:style>
  <w:style w:type="paragraph" w:styleId="CommentText">
    <w:name w:val="annotation text"/>
    <w:basedOn w:val="Normal"/>
    <w:link w:val="CommentTextChar"/>
    <w:uiPriority w:val="99"/>
    <w:semiHidden/>
    <w:unhideWhenUsed/>
    <w:rsid w:val="001C6698"/>
  </w:style>
  <w:style w:type="character" w:customStyle="1" w:styleId="CommentTextChar">
    <w:name w:val="Comment Text Char"/>
    <w:basedOn w:val="DefaultParagraphFont"/>
    <w:link w:val="CommentText"/>
    <w:uiPriority w:val="99"/>
    <w:semiHidden/>
    <w:rsid w:val="001C6698"/>
  </w:style>
  <w:style w:type="paragraph" w:styleId="CommentSubject">
    <w:name w:val="annotation subject"/>
    <w:basedOn w:val="CommentText"/>
    <w:next w:val="CommentText"/>
    <w:link w:val="CommentSubjectChar"/>
    <w:uiPriority w:val="99"/>
    <w:semiHidden/>
    <w:unhideWhenUsed/>
    <w:rsid w:val="001C6698"/>
    <w:rPr>
      <w:b/>
      <w:bCs/>
    </w:rPr>
  </w:style>
  <w:style w:type="character" w:customStyle="1" w:styleId="CommentSubjectChar">
    <w:name w:val="Comment Subject Char"/>
    <w:link w:val="CommentSubject"/>
    <w:uiPriority w:val="99"/>
    <w:semiHidden/>
    <w:rsid w:val="001C6698"/>
    <w:rPr>
      <w:b/>
      <w:bCs/>
    </w:rPr>
  </w:style>
  <w:style w:type="paragraph" w:styleId="Header">
    <w:name w:val="header"/>
    <w:basedOn w:val="Normal"/>
    <w:link w:val="HeaderChar"/>
    <w:uiPriority w:val="99"/>
    <w:unhideWhenUsed/>
    <w:rsid w:val="00ED01D8"/>
    <w:pPr>
      <w:tabs>
        <w:tab w:val="center" w:pos="4680"/>
        <w:tab w:val="right" w:pos="9360"/>
      </w:tabs>
    </w:pPr>
  </w:style>
  <w:style w:type="character" w:customStyle="1" w:styleId="HeaderChar">
    <w:name w:val="Header Char"/>
    <w:basedOn w:val="DefaultParagraphFont"/>
    <w:link w:val="Header"/>
    <w:uiPriority w:val="99"/>
    <w:rsid w:val="00ED01D8"/>
  </w:style>
  <w:style w:type="paragraph" w:styleId="Footer">
    <w:name w:val="footer"/>
    <w:basedOn w:val="Normal"/>
    <w:link w:val="FooterChar"/>
    <w:uiPriority w:val="99"/>
    <w:unhideWhenUsed/>
    <w:rsid w:val="00ED01D8"/>
    <w:pPr>
      <w:tabs>
        <w:tab w:val="center" w:pos="4680"/>
        <w:tab w:val="right" w:pos="9360"/>
      </w:tabs>
    </w:pPr>
  </w:style>
  <w:style w:type="character" w:customStyle="1" w:styleId="FooterChar">
    <w:name w:val="Footer Char"/>
    <w:basedOn w:val="DefaultParagraphFont"/>
    <w:link w:val="Footer"/>
    <w:uiPriority w:val="99"/>
    <w:rsid w:val="00ED01D8"/>
  </w:style>
  <w:style w:type="paragraph" w:styleId="NoSpacing">
    <w:name w:val="No Spacing"/>
    <w:uiPriority w:val="1"/>
    <w:qFormat/>
    <w:rsid w:val="00C82424"/>
  </w:style>
  <w:style w:type="character" w:customStyle="1" w:styleId="BodyTextChar">
    <w:name w:val="Body Text Char"/>
    <w:link w:val="BodyText"/>
    <w:rsid w:val="009C3E4F"/>
    <w:rPr>
      <w:color w:val="FF0000"/>
      <w:sz w:val="24"/>
    </w:rPr>
  </w:style>
  <w:style w:type="character" w:customStyle="1" w:styleId="Heading4Char">
    <w:name w:val="Heading 4 Char"/>
    <w:link w:val="Heading4"/>
    <w:rsid w:val="009C3E4F"/>
    <w:rPr>
      <w:b/>
      <w:smallCaps/>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nancialstatements@gov.sk.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C233F87F007F14695EA645E63F5C055" ma:contentTypeVersion="13" ma:contentTypeDescription="Create a new document." ma:contentTypeScope="" ma:versionID="51237b20aba56c759badbc170263fa78">
  <xsd:schema xmlns:xsd="http://www.w3.org/2001/XMLSchema" xmlns:xs="http://www.w3.org/2001/XMLSchema" xmlns:p="http://schemas.microsoft.com/office/2006/metadata/properties" xmlns:ns3="596fe36b-d323-4e3a-ad46-e71b9d391be1" xmlns:ns4="61d7275f-4a8c-484a-83d4-26a5d0fd21e6" targetNamespace="http://schemas.microsoft.com/office/2006/metadata/properties" ma:root="true" ma:fieldsID="40f4ca67d3c79eaea5ae2bfe542340fb" ns3:_="" ns4:_="">
    <xsd:import namespace="596fe36b-d323-4e3a-ad46-e71b9d391be1"/>
    <xsd:import namespace="61d7275f-4a8c-484a-83d4-26a5d0fd21e6"/>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fe36b-d323-4e3a-ad46-e71b9d391be1"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d7275f-4a8c-484a-83d4-26a5d0fd21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CF7B81-D26E-472A-82CA-19BAD70FAE67}">
  <ds:schemaRefs>
    <ds:schemaRef ds:uri="http://purl.org/dc/dcmitype/"/>
    <ds:schemaRef ds:uri="http://schemas.microsoft.com/office/infopath/2007/PartnerControls"/>
    <ds:schemaRef ds:uri="http://schemas.microsoft.com/office/2006/documentManagement/types"/>
    <ds:schemaRef ds:uri="596fe36b-d323-4e3a-ad46-e71b9d391be1"/>
    <ds:schemaRef ds:uri="http://www.w3.org/XML/1998/namespace"/>
    <ds:schemaRef ds:uri="http://schemas.openxmlformats.org/package/2006/metadata/core-properties"/>
    <ds:schemaRef ds:uri="http://purl.org/dc/elements/1.1/"/>
    <ds:schemaRef ds:uri="61d7275f-4a8c-484a-83d4-26a5d0fd21e6"/>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B1268A0-E86F-4312-B3DF-5FBA4BD2730D}">
  <ds:schemaRefs>
    <ds:schemaRef ds:uri="http://schemas.openxmlformats.org/officeDocument/2006/bibliography"/>
  </ds:schemaRefs>
</ds:datastoreItem>
</file>

<file path=customXml/itemProps3.xml><?xml version="1.0" encoding="utf-8"?>
<ds:datastoreItem xmlns:ds="http://schemas.openxmlformats.org/officeDocument/2006/customXml" ds:itemID="{E06E7536-954E-4E4F-8103-8E26ABA29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fe36b-d323-4e3a-ad46-e71b9d391be1"/>
    <ds:schemaRef ds:uri="61d7275f-4a8c-484a-83d4-26a5d0fd2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849606-2F7E-4D30-9022-E23E0B8745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338</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SAMPLE BYLAW</vt:lpstr>
    </vt:vector>
  </TitlesOfParts>
  <Company>GRAA</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BYLAW</dc:title>
  <dc:creator>Phil Boivin</dc:creator>
  <cp:lastModifiedBy>Goldfinch, Kathy GR</cp:lastModifiedBy>
  <cp:revision>5</cp:revision>
  <cp:lastPrinted>2020-05-15T00:58:00Z</cp:lastPrinted>
  <dcterms:created xsi:type="dcterms:W3CDTF">2022-05-27T15:42:00Z</dcterms:created>
  <dcterms:modified xsi:type="dcterms:W3CDTF">2022-05-27T18:49:00Z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0x010100FC233F87F007F14695EA645E63F5C055</vt:lpwstr>
  </property>
</Properties>
</file>