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FBE0" w14:textId="77777777" w:rsidR="006F2B32" w:rsidRDefault="009B51F0">
      <w:pPr>
        <w:pStyle w:val="Heading2"/>
        <w:spacing w:line="240" w:lineRule="exact"/>
        <w:ind w:left="3681" w:right="3684"/>
        <w:jc w:val="center"/>
      </w:pPr>
      <w:r>
        <w:rPr>
          <w:color w:val="231F20"/>
        </w:rPr>
        <w:t>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4-</w:t>
      </w:r>
      <w:r>
        <w:rPr>
          <w:color w:val="231F20"/>
          <w:spacing w:val="-2"/>
        </w:rPr>
        <w:t>21.3B</w:t>
      </w:r>
    </w:p>
    <w:p w14:paraId="1B4B7BDF" w14:textId="77777777" w:rsidR="006F2B32" w:rsidRDefault="009B51F0">
      <w:pPr>
        <w:pStyle w:val="BodyText"/>
        <w:ind w:left="3681" w:right="3684"/>
        <w:jc w:val="center"/>
      </w:pPr>
      <w:r>
        <w:rPr>
          <w:color w:val="231F20"/>
        </w:rPr>
        <w:t>(Rule 4-</w:t>
      </w:r>
      <w:r>
        <w:rPr>
          <w:color w:val="231F20"/>
          <w:spacing w:val="-2"/>
        </w:rPr>
        <w:t>21.3)</w:t>
      </w:r>
    </w:p>
    <w:p w14:paraId="39DBD608" w14:textId="77777777" w:rsidR="006F2B32" w:rsidRDefault="009B51F0">
      <w:pPr>
        <w:pStyle w:val="BodyText"/>
        <w:tabs>
          <w:tab w:val="left" w:pos="2714"/>
          <w:tab w:val="left" w:pos="7514"/>
        </w:tabs>
        <w:spacing w:line="480" w:lineRule="atLeast"/>
        <w:ind w:left="114" w:right="1343"/>
      </w:pPr>
      <w:r>
        <w:rPr>
          <w:color w:val="231F20"/>
        </w:rPr>
        <w:t>COURT FILE NUMBER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COURT OF KING’S BENCH FOR SASKATCHEWAN</w:t>
      </w:r>
    </w:p>
    <w:p w14:paraId="41AEB757" w14:textId="77777777" w:rsidR="006F2B32" w:rsidRDefault="009B51F0">
      <w:pPr>
        <w:pStyle w:val="BodyText"/>
        <w:spacing w:line="240" w:lineRule="exact"/>
        <w:ind w:left="114"/>
      </w:pPr>
      <w:r>
        <w:rPr>
          <w:color w:val="231F20"/>
        </w:rPr>
        <w:t>(FAMILY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DIVISION)</w:t>
      </w:r>
    </w:p>
    <w:p w14:paraId="66BC548D" w14:textId="77777777" w:rsidR="006F2B32" w:rsidRDefault="009B51F0">
      <w:pPr>
        <w:pStyle w:val="BodyText"/>
        <w:tabs>
          <w:tab w:val="left" w:pos="2714"/>
          <w:tab w:val="left" w:pos="7514"/>
        </w:tabs>
        <w:spacing w:line="480" w:lineRule="atLeast"/>
        <w:ind w:left="114" w:right="1343"/>
      </w:pPr>
      <w:r>
        <w:rPr>
          <w:color w:val="231F20"/>
        </w:rPr>
        <w:t>JUDICIAL CENTRE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PETITIONER(S)/</w:t>
      </w:r>
    </w:p>
    <w:p w14:paraId="62049E28" w14:textId="77777777" w:rsidR="006F2B32" w:rsidRDefault="009B51F0">
      <w:pPr>
        <w:pStyle w:val="BodyText"/>
        <w:tabs>
          <w:tab w:val="left" w:pos="2714"/>
          <w:tab w:val="left" w:pos="7514"/>
        </w:tabs>
        <w:spacing w:line="480" w:lineRule="auto"/>
        <w:ind w:left="114" w:right="1343"/>
      </w:pPr>
      <w:r>
        <w:rPr>
          <w:color w:val="231F20"/>
          <w:spacing w:val="-2"/>
        </w:rPr>
        <w:t>CO-PETITIONER(S)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RESPONDENT(S)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663444D0" w14:textId="77777777" w:rsidR="006F2B32" w:rsidRDefault="009B51F0">
      <w:pPr>
        <w:pStyle w:val="Heading2"/>
        <w:spacing w:before="178"/>
      </w:pPr>
      <w:r>
        <w:rPr>
          <w:color w:val="231F20"/>
        </w:rPr>
        <w:t>JOINT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BINDING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PRE-TRIAL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CONFERENCE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(FAMILY)</w:t>
      </w:r>
    </w:p>
    <w:p w14:paraId="7E40C90F" w14:textId="77777777" w:rsidR="006F2B32" w:rsidRDefault="009B51F0">
      <w:pPr>
        <w:pStyle w:val="BodyText"/>
        <w:spacing w:before="120"/>
        <w:ind w:left="114"/>
        <w:jc w:val="both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solicitors [</w:t>
      </w:r>
      <w:r>
        <w:rPr>
          <w:i/>
          <w:color w:val="231F20"/>
        </w:rPr>
        <w:t xml:space="preserve">or </w:t>
      </w:r>
      <w:r>
        <w:rPr>
          <w:color w:val="231F20"/>
        </w:rPr>
        <w:t>parties]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by their signatures </w:t>
      </w:r>
      <w:r>
        <w:rPr>
          <w:color w:val="231F20"/>
          <w:spacing w:val="-2"/>
        </w:rPr>
        <w:t>hereto:</w:t>
      </w:r>
    </w:p>
    <w:p w14:paraId="166E3B10" w14:textId="77777777" w:rsidR="006F2B32" w:rsidRDefault="009B51F0">
      <w:pPr>
        <w:pStyle w:val="ListParagraph"/>
        <w:numPr>
          <w:ilvl w:val="0"/>
          <w:numId w:val="3"/>
        </w:numPr>
        <w:tabs>
          <w:tab w:val="left" w:pos="474"/>
        </w:tabs>
        <w:ind w:right="117"/>
        <w:jc w:val="both"/>
        <w:rPr>
          <w:sz w:val="20"/>
        </w:rPr>
      </w:pPr>
      <w:r>
        <w:rPr>
          <w:color w:val="231F20"/>
          <w:sz w:val="20"/>
        </w:rPr>
        <w:t>Certify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ready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binding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pre-trial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conference,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thereafter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trial,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and there shall be a certificate attached confirming compliance with section 8-1 of </w:t>
      </w:r>
      <w:r>
        <w:rPr>
          <w:i/>
          <w:color w:val="231F20"/>
          <w:sz w:val="20"/>
        </w:rPr>
        <w:t xml:space="preserve">The King’s Bench Act </w:t>
      </w:r>
      <w:r>
        <w:rPr>
          <w:color w:val="231F20"/>
          <w:sz w:val="20"/>
        </w:rPr>
        <w:t>if issues of children are involved.</w:t>
      </w:r>
    </w:p>
    <w:p w14:paraId="1DDC9CF9" w14:textId="77777777" w:rsidR="006F2B32" w:rsidRDefault="009B51F0">
      <w:pPr>
        <w:pStyle w:val="ListParagraph"/>
        <w:numPr>
          <w:ilvl w:val="0"/>
          <w:numId w:val="3"/>
        </w:numPr>
        <w:tabs>
          <w:tab w:val="left" w:pos="474"/>
        </w:tabs>
        <w:ind w:right="117"/>
        <w:jc w:val="both"/>
        <w:rPr>
          <w:sz w:val="20"/>
        </w:rPr>
      </w:pPr>
      <w:r>
        <w:rPr>
          <w:color w:val="231F20"/>
          <w:sz w:val="20"/>
        </w:rPr>
        <w:t>Confirm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complied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requirements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section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7-4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King’s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 xml:space="preserve">Bench Act </w:t>
      </w:r>
      <w:r>
        <w:rPr>
          <w:color w:val="231F20"/>
          <w:sz w:val="20"/>
        </w:rPr>
        <w:t>respecting family dispute resolution.</w:t>
      </w:r>
    </w:p>
    <w:p w14:paraId="337EACDD" w14:textId="77777777" w:rsidR="006F2B32" w:rsidRDefault="009B51F0">
      <w:pPr>
        <w:pStyle w:val="ListParagraph"/>
        <w:numPr>
          <w:ilvl w:val="0"/>
          <w:numId w:val="3"/>
        </w:numPr>
        <w:tabs>
          <w:tab w:val="left" w:pos="473"/>
        </w:tabs>
        <w:ind w:left="473" w:hanging="359"/>
        <w:jc w:val="both"/>
        <w:rPr>
          <w:sz w:val="20"/>
        </w:rPr>
      </w:pPr>
      <w:r>
        <w:rPr>
          <w:color w:val="231F20"/>
          <w:sz w:val="20"/>
        </w:rPr>
        <w:t>Confirm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requesting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binding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pre-trial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conference.</w:t>
      </w:r>
    </w:p>
    <w:p w14:paraId="1DBA5ACD" w14:textId="77777777" w:rsidR="006F2B32" w:rsidRDefault="009B51F0">
      <w:pPr>
        <w:pStyle w:val="ListParagraph"/>
        <w:numPr>
          <w:ilvl w:val="0"/>
          <w:numId w:val="3"/>
        </w:numPr>
        <w:tabs>
          <w:tab w:val="left" w:pos="474"/>
        </w:tabs>
        <w:ind w:right="117"/>
        <w:jc w:val="both"/>
        <w:rPr>
          <w:sz w:val="20"/>
        </w:rPr>
      </w:pPr>
      <w:r>
        <w:rPr>
          <w:color w:val="231F20"/>
          <w:sz w:val="20"/>
        </w:rPr>
        <w:t>Confirm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bona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fide</w:t>
      </w:r>
      <w:r>
        <w:rPr>
          <w:i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settlement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efforts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made.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dates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settlement proposals were exchanged are:</w:t>
      </w:r>
    </w:p>
    <w:p w14:paraId="113A2D03" w14:textId="77777777" w:rsidR="006F2B32" w:rsidRDefault="009B51F0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02BA57" wp14:editId="4AB39583">
                <wp:simplePos x="0" y="0"/>
                <wp:positionH relativeFrom="page">
                  <wp:posOffset>1406144</wp:posOffset>
                </wp:positionH>
                <wp:positionV relativeFrom="paragraph">
                  <wp:posOffset>213900</wp:posOffset>
                </wp:positionV>
                <wp:extent cx="5080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DB8E0" id="Graphic 1" o:spid="_x0000_s1026" style="position:absolute;margin-left:110.7pt;margin-top:16.85pt;width:40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Cr&#10;+e/v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7BB0CF" wp14:editId="323AD675">
                <wp:simplePos x="0" y="0"/>
                <wp:positionH relativeFrom="page">
                  <wp:posOffset>1406144</wp:posOffset>
                </wp:positionH>
                <wp:positionV relativeFrom="paragraph">
                  <wp:posOffset>442500</wp:posOffset>
                </wp:positionV>
                <wp:extent cx="5080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1973B" id="Graphic 2" o:spid="_x0000_s1026" style="position:absolute;margin-left:110.7pt;margin-top:34.85pt;width:4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" path="m,l5080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7FDD8AF3" w14:textId="77777777" w:rsidR="006F2B32" w:rsidRDefault="006F2B32">
      <w:pPr>
        <w:pStyle w:val="BodyText"/>
        <w:spacing w:before="6"/>
        <w:rPr>
          <w:sz w:val="27"/>
        </w:rPr>
      </w:pPr>
    </w:p>
    <w:p w14:paraId="71289BB0" w14:textId="77777777" w:rsidR="006F2B32" w:rsidRDefault="009B51F0">
      <w:pPr>
        <w:pStyle w:val="ListParagraph"/>
        <w:numPr>
          <w:ilvl w:val="0"/>
          <w:numId w:val="3"/>
        </w:numPr>
        <w:tabs>
          <w:tab w:val="left" w:pos="474"/>
          <w:tab w:val="left" w:pos="954"/>
        </w:tabs>
        <w:spacing w:before="137"/>
        <w:ind w:right="117"/>
        <w:rPr>
          <w:sz w:val="20"/>
        </w:rPr>
      </w:pPr>
      <w:r>
        <w:rPr>
          <w:color w:val="231F20"/>
          <w:spacing w:val="-4"/>
          <w:sz w:val="20"/>
        </w:rPr>
        <w:t>(a)</w:t>
      </w:r>
      <w:r>
        <w:rPr>
          <w:color w:val="231F20"/>
          <w:sz w:val="20"/>
        </w:rPr>
        <w:tab/>
      </w:r>
      <w:r>
        <w:rPr>
          <w:color w:val="231F20"/>
          <w:sz w:val="20"/>
        </w:rPr>
        <w:t>Counsel for the petitioner is available to conduct the binding pre-trial conference on the following dates:</w:t>
      </w:r>
    </w:p>
    <w:p w14:paraId="3DE9A241" w14:textId="77777777" w:rsidR="006F2B32" w:rsidRDefault="009B51F0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421781" wp14:editId="008C70E8">
                <wp:simplePos x="0" y="0"/>
                <wp:positionH relativeFrom="page">
                  <wp:posOffset>1723644</wp:posOffset>
                </wp:positionH>
                <wp:positionV relativeFrom="paragraph">
                  <wp:posOffset>214084</wp:posOffset>
                </wp:positionV>
                <wp:extent cx="4762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>
                              <a:moveTo>
                                <a:pt x="0" y="0"/>
                              </a:moveTo>
                              <a:lnTo>
                                <a:pt x="4762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040A0" id="Graphic 3" o:spid="_x0000_s1026" style="position:absolute;margin-left:135.7pt;margin-top:16.85pt;width:3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" path="m,l4762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D41ADF" wp14:editId="3217A565">
                <wp:simplePos x="0" y="0"/>
                <wp:positionH relativeFrom="page">
                  <wp:posOffset>1723644</wp:posOffset>
                </wp:positionH>
                <wp:positionV relativeFrom="paragraph">
                  <wp:posOffset>442684</wp:posOffset>
                </wp:positionV>
                <wp:extent cx="4762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>
                              <a:moveTo>
                                <a:pt x="0" y="0"/>
                              </a:moveTo>
                              <a:lnTo>
                                <a:pt x="4762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7A4F5" id="Graphic 4" o:spid="_x0000_s1026" style="position:absolute;margin-left:135.7pt;margin-top:34.85pt;width:3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" path="m,l4762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47026012" w14:textId="77777777" w:rsidR="006F2B32" w:rsidRDefault="006F2B32">
      <w:pPr>
        <w:pStyle w:val="BodyText"/>
        <w:spacing w:before="6"/>
        <w:rPr>
          <w:sz w:val="27"/>
        </w:rPr>
      </w:pPr>
    </w:p>
    <w:p w14:paraId="412C5ED1" w14:textId="77777777" w:rsidR="006F2B32" w:rsidRDefault="009B51F0">
      <w:pPr>
        <w:pStyle w:val="ListParagraph"/>
        <w:numPr>
          <w:ilvl w:val="1"/>
          <w:numId w:val="3"/>
        </w:numPr>
        <w:tabs>
          <w:tab w:val="left" w:pos="954"/>
        </w:tabs>
        <w:spacing w:before="137"/>
        <w:ind w:right="118"/>
        <w:rPr>
          <w:sz w:val="20"/>
        </w:rPr>
      </w:pPr>
      <w:r>
        <w:rPr>
          <w:color w:val="231F20"/>
          <w:sz w:val="20"/>
        </w:rPr>
        <w:t>Counsel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respondent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available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conduct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binding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pre-trial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conference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on the following dates:</w:t>
      </w:r>
    </w:p>
    <w:p w14:paraId="5E3E4E51" w14:textId="77777777" w:rsidR="006F2B32" w:rsidRDefault="009B51F0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30E480" wp14:editId="7EBAEBA9">
                <wp:simplePos x="0" y="0"/>
                <wp:positionH relativeFrom="page">
                  <wp:posOffset>1723644</wp:posOffset>
                </wp:positionH>
                <wp:positionV relativeFrom="paragraph">
                  <wp:posOffset>214084</wp:posOffset>
                </wp:positionV>
                <wp:extent cx="4762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>
                              <a:moveTo>
                                <a:pt x="0" y="0"/>
                              </a:moveTo>
                              <a:lnTo>
                                <a:pt x="4762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94A84" id="Graphic 5" o:spid="_x0000_s1026" style="position:absolute;margin-left:135.7pt;margin-top:16.85pt;width:3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" path="m,l4762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EF9CCA" wp14:editId="7A5EEEE2">
                <wp:simplePos x="0" y="0"/>
                <wp:positionH relativeFrom="page">
                  <wp:posOffset>1723644</wp:posOffset>
                </wp:positionH>
                <wp:positionV relativeFrom="paragraph">
                  <wp:posOffset>442684</wp:posOffset>
                </wp:positionV>
                <wp:extent cx="4762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>
                              <a:moveTo>
                                <a:pt x="0" y="0"/>
                              </a:moveTo>
                              <a:lnTo>
                                <a:pt x="4762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65F55" id="Graphic 6" o:spid="_x0000_s1026" style="position:absolute;margin-left:135.7pt;margin-top:34.85pt;width:3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" path="m,l4762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174F63D4" w14:textId="77777777" w:rsidR="006F2B32" w:rsidRDefault="006F2B32">
      <w:pPr>
        <w:pStyle w:val="BodyText"/>
        <w:spacing w:before="6"/>
        <w:rPr>
          <w:sz w:val="27"/>
        </w:rPr>
      </w:pPr>
    </w:p>
    <w:p w14:paraId="5BB56CCB" w14:textId="77777777" w:rsidR="006F2B32" w:rsidRDefault="009B51F0">
      <w:pPr>
        <w:pStyle w:val="ListParagraph"/>
        <w:numPr>
          <w:ilvl w:val="1"/>
          <w:numId w:val="3"/>
        </w:numPr>
        <w:tabs>
          <w:tab w:val="left" w:pos="954"/>
        </w:tabs>
        <w:spacing w:before="137" w:line="240" w:lineRule="exact"/>
        <w:rPr>
          <w:sz w:val="20"/>
        </w:rPr>
      </w:pPr>
      <w:r>
        <w:rPr>
          <w:color w:val="231F20"/>
          <w:spacing w:val="-2"/>
          <w:sz w:val="20"/>
        </w:rPr>
        <w:t>Based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complexity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file,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counsel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estimate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reading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presiding</w:t>
      </w:r>
    </w:p>
    <w:p w14:paraId="5A1B8B1A" w14:textId="77777777" w:rsidR="006F2B32" w:rsidRDefault="009B51F0">
      <w:pPr>
        <w:pStyle w:val="BodyText"/>
        <w:spacing w:line="240" w:lineRule="exact"/>
        <w:ind w:left="954"/>
      </w:pPr>
      <w:r>
        <w:rPr>
          <w:color w:val="231F20"/>
        </w:rPr>
        <w:t>judge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prepare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binding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pre-trial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conference </w:t>
      </w:r>
      <w:r>
        <w:rPr>
          <w:color w:val="231F20"/>
          <w:spacing w:val="-5"/>
        </w:rPr>
        <w:t>is:</w:t>
      </w:r>
    </w:p>
    <w:p w14:paraId="6DB438BD" w14:textId="77777777" w:rsidR="006F2B32" w:rsidRDefault="009B51F0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FF5DD2" wp14:editId="2DBF15BC">
                <wp:simplePos x="0" y="0"/>
                <wp:positionH relativeFrom="page">
                  <wp:posOffset>1723644</wp:posOffset>
                </wp:positionH>
                <wp:positionV relativeFrom="paragraph">
                  <wp:posOffset>214357</wp:posOffset>
                </wp:positionV>
                <wp:extent cx="4762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>
                              <a:moveTo>
                                <a:pt x="0" y="0"/>
                              </a:moveTo>
                              <a:lnTo>
                                <a:pt x="4762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B90DD" id="Graphic 7" o:spid="_x0000_s1026" style="position:absolute;margin-left:135.7pt;margin-top:16.9pt;width:3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" path="m,l4762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6B19BF9" wp14:editId="36B96EA8">
                <wp:simplePos x="0" y="0"/>
                <wp:positionH relativeFrom="page">
                  <wp:posOffset>1723644</wp:posOffset>
                </wp:positionH>
                <wp:positionV relativeFrom="paragraph">
                  <wp:posOffset>442957</wp:posOffset>
                </wp:positionV>
                <wp:extent cx="4762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>
                              <a:moveTo>
                                <a:pt x="0" y="0"/>
                              </a:moveTo>
                              <a:lnTo>
                                <a:pt x="4762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850CF" id="Graphic 8" o:spid="_x0000_s1026" style="position:absolute;margin-left:135.7pt;margin-top:34.9pt;width:3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" path="m,l4762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35F191C3" w14:textId="77777777" w:rsidR="006F2B32" w:rsidRDefault="006F2B32">
      <w:pPr>
        <w:pStyle w:val="BodyText"/>
        <w:spacing w:before="6"/>
        <w:rPr>
          <w:sz w:val="27"/>
        </w:rPr>
      </w:pPr>
    </w:p>
    <w:p w14:paraId="0F71BD49" w14:textId="77777777" w:rsidR="006F2B32" w:rsidRDefault="009B51F0">
      <w:pPr>
        <w:pStyle w:val="ListParagraph"/>
        <w:numPr>
          <w:ilvl w:val="1"/>
          <w:numId w:val="3"/>
        </w:numPr>
        <w:tabs>
          <w:tab w:val="left" w:pos="954"/>
          <w:tab w:val="left" w:pos="3414"/>
        </w:tabs>
        <w:spacing w:before="137"/>
        <w:ind w:right="118"/>
        <w:rPr>
          <w:sz w:val="20"/>
        </w:rPr>
      </w:pPr>
      <w:r>
        <w:rPr>
          <w:color w:val="231F20"/>
          <w:sz w:val="20"/>
        </w:rPr>
        <w:t>Counsel for all parties estimate the TOTAL required time for the binding pre-trial conference to be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(in hours).</w:t>
      </w:r>
    </w:p>
    <w:p w14:paraId="19774C06" w14:textId="77777777" w:rsidR="006F2B32" w:rsidRDefault="006F2B32">
      <w:pPr>
        <w:rPr>
          <w:sz w:val="20"/>
        </w:rPr>
        <w:sectPr w:rsidR="006F2B32">
          <w:type w:val="continuous"/>
          <w:pgSz w:w="12240" w:h="15840"/>
          <w:pgMar w:top="1300" w:right="1680" w:bottom="280" w:left="1700" w:header="720" w:footer="720" w:gutter="0"/>
          <w:cols w:space="720"/>
        </w:sectPr>
      </w:pPr>
    </w:p>
    <w:p w14:paraId="10AC45FE" w14:textId="77777777" w:rsidR="006F2B32" w:rsidRDefault="009B51F0">
      <w:pPr>
        <w:pStyle w:val="ListParagraph"/>
        <w:numPr>
          <w:ilvl w:val="0"/>
          <w:numId w:val="3"/>
        </w:numPr>
        <w:tabs>
          <w:tab w:val="left" w:pos="459"/>
        </w:tabs>
        <w:spacing w:before="70"/>
        <w:ind w:left="459" w:hanging="359"/>
        <w:jc w:val="both"/>
        <w:rPr>
          <w:sz w:val="20"/>
        </w:rPr>
      </w:pPr>
      <w:r>
        <w:rPr>
          <w:color w:val="231F20"/>
          <w:sz w:val="20"/>
        </w:rPr>
        <w:lastRenderedPageBreak/>
        <w:t>If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 value of assets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liabilities are in </w:t>
      </w:r>
      <w:r>
        <w:rPr>
          <w:color w:val="231F20"/>
          <w:spacing w:val="-2"/>
          <w:sz w:val="20"/>
        </w:rPr>
        <w:t>issue:</w:t>
      </w:r>
    </w:p>
    <w:p w14:paraId="3C05E383" w14:textId="77777777" w:rsidR="006F2B32" w:rsidRDefault="009B51F0">
      <w:pPr>
        <w:pStyle w:val="ListParagraph"/>
        <w:numPr>
          <w:ilvl w:val="0"/>
          <w:numId w:val="2"/>
        </w:numPr>
        <w:tabs>
          <w:tab w:val="left" w:pos="920"/>
        </w:tabs>
        <w:spacing w:before="120"/>
        <w:ind w:right="101"/>
        <w:jc w:val="both"/>
        <w:rPr>
          <w:sz w:val="20"/>
        </w:rPr>
      </w:pPr>
      <w:r>
        <w:rPr>
          <w:color w:val="231F20"/>
          <w:spacing w:val="-2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parties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have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prepared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exchanged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comprehensive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list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assets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liabilities alleged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party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together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party’s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valuation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same.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Part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list </w:t>
      </w:r>
      <w:r>
        <w:rPr>
          <w:color w:val="231F20"/>
          <w:sz w:val="20"/>
        </w:rPr>
        <w:t>should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reflect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assets,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liabilities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values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agreed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II 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list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reflect those items in dispute.</w:t>
      </w:r>
    </w:p>
    <w:p w14:paraId="48F5E1F2" w14:textId="014A8C80" w:rsidR="006F2B32" w:rsidRDefault="009B51F0">
      <w:pPr>
        <w:pStyle w:val="Heading1"/>
        <w:tabs>
          <w:tab w:val="left" w:pos="2300"/>
          <w:tab w:val="left" w:pos="3017"/>
          <w:tab w:val="left" w:pos="3459"/>
          <w:tab w:val="left" w:pos="4046"/>
          <w:tab w:val="left" w:pos="4919"/>
          <w:tab w:val="left" w:pos="6359"/>
          <w:tab w:val="left" w:pos="7053"/>
          <w:tab w:val="left" w:pos="7528"/>
          <w:tab w:val="left" w:pos="8115"/>
        </w:tabs>
        <w:rPr>
          <w:rFonts w:ascii="Wingdings 2" w:hAnsi="Wingdings 2"/>
          <w:sz w:val="28"/>
        </w:rPr>
      </w:pPr>
      <w:r>
        <w:rPr>
          <w:color w:val="231F20"/>
          <w:spacing w:val="-2"/>
        </w:rPr>
        <w:t>Petitioner:</w:t>
      </w:r>
      <w:r>
        <w:rPr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sdt>
        <w:sdtPr>
          <w:rPr>
            <w:color w:val="231F20"/>
          </w:rPr>
          <w:id w:val="-137962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sdt>
        <w:sdtPr>
          <w:rPr>
            <w:color w:val="231F20"/>
          </w:rPr>
          <w:id w:val="41882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2"/>
        </w:rPr>
        <w:t>Respondent:</w:t>
      </w:r>
      <w:r>
        <w:rPr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sdt>
        <w:sdtPr>
          <w:rPr>
            <w:color w:val="231F20"/>
          </w:rPr>
          <w:id w:val="-22067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sdt>
        <w:sdtPr>
          <w:rPr>
            <w:color w:val="231F20"/>
          </w:rPr>
          <w:id w:val="1200367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</w:p>
    <w:p w14:paraId="1BE9D416" w14:textId="77777777" w:rsidR="006F2B32" w:rsidRDefault="009B51F0">
      <w:pPr>
        <w:spacing w:before="224"/>
        <w:ind w:left="920" w:right="102"/>
        <w:jc w:val="both"/>
        <w:rPr>
          <w:i/>
          <w:sz w:val="20"/>
        </w:rPr>
      </w:pPr>
      <w:r>
        <w:rPr>
          <w:i/>
          <w:color w:val="231F20"/>
          <w:sz w:val="20"/>
        </w:rPr>
        <w:t>If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no,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parties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shall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file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written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memorandum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explaining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why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such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lists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not</w:t>
      </w:r>
      <w:r>
        <w:rPr>
          <w:i/>
          <w:color w:val="231F20"/>
          <w:sz w:val="20"/>
        </w:rPr>
        <w:t xml:space="preserve"> been exchanged. The local registrar shall refer the non-compliance to a judge of the Court who shall determine whether a binding pre-trial conference date is to be set in the circumstances.</w:t>
      </w:r>
    </w:p>
    <w:p w14:paraId="747A1B4B" w14:textId="77777777" w:rsidR="006F2B32" w:rsidRDefault="009B51F0">
      <w:pPr>
        <w:pStyle w:val="ListParagraph"/>
        <w:numPr>
          <w:ilvl w:val="0"/>
          <w:numId w:val="2"/>
        </w:numPr>
        <w:tabs>
          <w:tab w:val="left" w:pos="920"/>
        </w:tabs>
        <w:spacing w:before="118"/>
        <w:ind w:right="103"/>
        <w:jc w:val="both"/>
        <w:rPr>
          <w:sz w:val="20"/>
        </w:rPr>
      </w:pPr>
      <w:r>
        <w:rPr>
          <w:color w:val="231F20"/>
          <w:sz w:val="20"/>
        </w:rPr>
        <w:t>If valuation is in dispute, independent evidence of value has been obtained and exchanged for all assets other than household furnishings and personal possessions.</w:t>
      </w:r>
    </w:p>
    <w:p w14:paraId="0B75FB25" w14:textId="00022E30" w:rsidR="006F2B32" w:rsidRDefault="009B51F0">
      <w:pPr>
        <w:pStyle w:val="Heading1"/>
        <w:tabs>
          <w:tab w:val="left" w:pos="2300"/>
          <w:tab w:val="left" w:pos="3017"/>
          <w:tab w:val="left" w:pos="3459"/>
          <w:tab w:val="left" w:pos="4046"/>
          <w:tab w:val="left" w:pos="4919"/>
          <w:tab w:val="left" w:pos="6359"/>
          <w:tab w:val="left" w:pos="7053"/>
          <w:tab w:val="left" w:pos="7528"/>
          <w:tab w:val="left" w:pos="8115"/>
        </w:tabs>
        <w:spacing w:before="177"/>
        <w:rPr>
          <w:rFonts w:ascii="Wingdings 2" w:hAnsi="Wingdings 2"/>
          <w:sz w:val="28"/>
        </w:rPr>
      </w:pPr>
      <w:r>
        <w:rPr>
          <w:color w:val="231F20"/>
          <w:spacing w:val="-2"/>
        </w:rPr>
        <w:t>Petitioner:</w:t>
      </w:r>
      <w:r>
        <w:rPr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sdt>
        <w:sdtPr>
          <w:rPr>
            <w:color w:val="231F20"/>
          </w:rPr>
          <w:id w:val="-36722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sdt>
        <w:sdtPr>
          <w:rPr>
            <w:color w:val="231F20"/>
          </w:rPr>
          <w:id w:val="-170254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2"/>
        </w:rPr>
        <w:t>Respondent:</w:t>
      </w:r>
      <w:r>
        <w:rPr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sdt>
        <w:sdtPr>
          <w:rPr>
            <w:color w:val="231F20"/>
          </w:rPr>
          <w:id w:val="134868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sdt>
        <w:sdtPr>
          <w:rPr>
            <w:color w:val="231F20"/>
          </w:rPr>
          <w:id w:val="-211897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</w:p>
    <w:p w14:paraId="48306753" w14:textId="77777777" w:rsidR="006F2B32" w:rsidRDefault="009B51F0">
      <w:pPr>
        <w:spacing w:before="223"/>
        <w:ind w:left="920" w:right="102"/>
        <w:jc w:val="both"/>
        <w:rPr>
          <w:i/>
          <w:sz w:val="20"/>
        </w:rPr>
      </w:pPr>
      <w:r>
        <w:rPr>
          <w:i/>
          <w:color w:val="231F20"/>
          <w:sz w:val="20"/>
        </w:rPr>
        <w:t>If no, the parties not providing the valuations shall file a written memorandum explaining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why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valuations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not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been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exchanged.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local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registrar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shall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refer the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non-compliance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judge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Court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who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shall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determine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whether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binding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pre- trial conference date is to be set in the circumstances.</w:t>
      </w:r>
    </w:p>
    <w:p w14:paraId="03F8AD6D" w14:textId="77777777" w:rsidR="006F2B32" w:rsidRDefault="009B51F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  <w:jc w:val="both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child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support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spousal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support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issue:</w:t>
      </w:r>
    </w:p>
    <w:p w14:paraId="7621F301" w14:textId="77777777" w:rsidR="006F2B32" w:rsidRDefault="009B51F0">
      <w:pPr>
        <w:pStyle w:val="ListParagraph"/>
        <w:numPr>
          <w:ilvl w:val="0"/>
          <w:numId w:val="1"/>
        </w:numPr>
        <w:tabs>
          <w:tab w:val="left" w:pos="920"/>
        </w:tabs>
        <w:ind w:right="103"/>
        <w:jc w:val="both"/>
        <w:rPr>
          <w:sz w:val="20"/>
        </w:rPr>
      </w:pPr>
      <w:r>
        <w:rPr>
          <w:color w:val="231F20"/>
          <w:spacing w:val="-2"/>
          <w:sz w:val="20"/>
        </w:rPr>
        <w:t>Each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party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has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filed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financial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information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Rules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2"/>
          <w:sz w:val="20"/>
        </w:rPr>
        <w:t xml:space="preserve">Federal </w:t>
      </w:r>
      <w:r>
        <w:rPr>
          <w:i/>
          <w:color w:val="231F20"/>
          <w:sz w:val="20"/>
        </w:rPr>
        <w:t>Child Support Guidelines</w:t>
      </w:r>
      <w:r>
        <w:rPr>
          <w:color w:val="231F20"/>
          <w:sz w:val="20"/>
        </w:rPr>
        <w:t>, including section 21 of the Guidelines.</w:t>
      </w:r>
    </w:p>
    <w:p w14:paraId="0F74675A" w14:textId="6A41BCED" w:rsidR="006F2B32" w:rsidRDefault="009B51F0">
      <w:pPr>
        <w:pStyle w:val="Heading1"/>
        <w:tabs>
          <w:tab w:val="left" w:pos="2280"/>
          <w:tab w:val="left" w:pos="2997"/>
          <w:tab w:val="left" w:pos="3439"/>
          <w:tab w:val="left" w:pos="4026"/>
          <w:tab w:val="left" w:pos="4899"/>
          <w:tab w:val="left" w:pos="6359"/>
          <w:tab w:val="left" w:pos="7053"/>
          <w:tab w:val="left" w:pos="7528"/>
          <w:tab w:val="left" w:pos="8115"/>
        </w:tabs>
        <w:spacing w:before="176"/>
        <w:rPr>
          <w:rFonts w:ascii="Wingdings 2" w:hAnsi="Wingdings 2"/>
          <w:sz w:val="28"/>
        </w:rPr>
      </w:pPr>
      <w:r>
        <w:rPr>
          <w:color w:val="231F20"/>
          <w:spacing w:val="-2"/>
        </w:rPr>
        <w:t>Petitioner:</w:t>
      </w:r>
      <w:r>
        <w:rPr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sdt>
        <w:sdtPr>
          <w:rPr>
            <w:color w:val="231F20"/>
          </w:rPr>
          <w:id w:val="379905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sdt>
        <w:sdtPr>
          <w:rPr>
            <w:color w:val="231F20"/>
          </w:rPr>
          <w:id w:val="25217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2"/>
        </w:rPr>
        <w:t>Respondent:</w:t>
      </w:r>
      <w:r>
        <w:rPr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sdt>
        <w:sdtPr>
          <w:rPr>
            <w:color w:val="231F20"/>
          </w:rPr>
          <w:id w:val="12899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sdt>
        <w:sdtPr>
          <w:rPr>
            <w:color w:val="231F20"/>
          </w:rPr>
          <w:id w:val="-136659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</w:p>
    <w:p w14:paraId="7FAD9014" w14:textId="77777777" w:rsidR="006F2B32" w:rsidRDefault="009B51F0">
      <w:pPr>
        <w:pStyle w:val="ListParagraph"/>
        <w:numPr>
          <w:ilvl w:val="0"/>
          <w:numId w:val="1"/>
        </w:numPr>
        <w:tabs>
          <w:tab w:val="left" w:pos="920"/>
        </w:tabs>
        <w:spacing w:before="224"/>
        <w:ind w:right="100"/>
        <w:jc w:val="both"/>
        <w:rPr>
          <w:sz w:val="20"/>
        </w:rPr>
      </w:pPr>
      <w:r>
        <w:rPr>
          <w:color w:val="231F20"/>
          <w:sz w:val="20"/>
        </w:rPr>
        <w:t>Each party acknowledges that they shall comply with Rule 15-37 at least 10 days before the binding pre-trial conference and shall file their most recent tax return, notice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assessment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payroll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statement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documentation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showing year-to-date earnings.</w:t>
      </w:r>
    </w:p>
    <w:p w14:paraId="407D4BCC" w14:textId="22C96F30" w:rsidR="006F2B32" w:rsidRDefault="009B51F0">
      <w:pPr>
        <w:pStyle w:val="Heading1"/>
        <w:tabs>
          <w:tab w:val="left" w:pos="2300"/>
          <w:tab w:val="left" w:pos="3017"/>
          <w:tab w:val="left" w:pos="3439"/>
          <w:tab w:val="left" w:pos="4026"/>
          <w:tab w:val="left" w:pos="4919"/>
          <w:tab w:val="left" w:pos="6359"/>
          <w:tab w:val="left" w:pos="7053"/>
          <w:tab w:val="left" w:pos="7528"/>
          <w:tab w:val="left" w:pos="8115"/>
        </w:tabs>
        <w:ind w:left="940"/>
        <w:rPr>
          <w:rFonts w:ascii="Wingdings 2" w:hAnsi="Wingdings 2"/>
          <w:sz w:val="28"/>
        </w:rPr>
      </w:pPr>
      <w:r>
        <w:rPr>
          <w:color w:val="231F20"/>
          <w:spacing w:val="-2"/>
        </w:rPr>
        <w:t>Petitioner:</w:t>
      </w:r>
      <w:r>
        <w:rPr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sdt>
        <w:sdtPr>
          <w:rPr>
            <w:color w:val="231F20"/>
          </w:rPr>
          <w:id w:val="69574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sdt>
        <w:sdtPr>
          <w:rPr>
            <w:color w:val="231F20"/>
          </w:rPr>
          <w:id w:val="1957985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2"/>
        </w:rPr>
        <w:t>Respondent:</w:t>
      </w:r>
      <w:r>
        <w:rPr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sdt>
        <w:sdtPr>
          <w:rPr>
            <w:color w:val="231F20"/>
          </w:rPr>
          <w:id w:val="-74850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  <w:sz w:val="28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sdt>
        <w:sdtPr>
          <w:rPr>
            <w:color w:val="231F20"/>
          </w:rPr>
          <w:id w:val="-1897660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</w:p>
    <w:p w14:paraId="21D1A6C1" w14:textId="77777777" w:rsidR="006F2B32" w:rsidRDefault="006F2B32">
      <w:pPr>
        <w:pStyle w:val="BodyText"/>
        <w:rPr>
          <w:rFonts w:ascii="Wingdings 2" w:hAnsi="Wingdings 2"/>
          <w:sz w:val="30"/>
        </w:rPr>
      </w:pPr>
    </w:p>
    <w:p w14:paraId="02F70532" w14:textId="77777777" w:rsidR="006F2B32" w:rsidRDefault="009B51F0">
      <w:pPr>
        <w:pStyle w:val="BodyText"/>
        <w:tabs>
          <w:tab w:val="left" w:pos="1699"/>
          <w:tab w:val="left" w:pos="2699"/>
          <w:tab w:val="left" w:pos="4999"/>
          <w:tab w:val="left" w:pos="8099"/>
        </w:tabs>
        <w:spacing w:before="248" w:line="398" w:lineRule="auto"/>
        <w:ind w:left="100" w:right="358"/>
      </w:pPr>
      <w:r>
        <w:rPr>
          <w:color w:val="231F20"/>
        </w:rPr>
        <w:t>DATED at</w:t>
      </w:r>
      <w:r>
        <w:rPr>
          <w:color w:val="231F20"/>
          <w:spacing w:val="6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, Saskatchewan, this</w:t>
      </w:r>
      <w:r>
        <w:rPr>
          <w:color w:val="231F20"/>
          <w:spacing w:val="8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day of</w:t>
      </w:r>
      <w:r>
        <w:rPr>
          <w:color w:val="231F20"/>
          <w:spacing w:val="77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, 2</w:t>
      </w:r>
      <w:r>
        <w:rPr>
          <w:color w:val="231F20"/>
          <w:spacing w:val="8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9"/>
        </w:rPr>
        <w:t xml:space="preserve"> </w:t>
      </w:r>
      <w:r>
        <w:rPr>
          <w:color w:val="231F20"/>
        </w:rPr>
        <w:t>.</w:t>
      </w:r>
    </w:p>
    <w:p w14:paraId="598F02CA" w14:textId="77777777" w:rsidR="006F2B32" w:rsidRDefault="009B51F0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2D6FCA6" wp14:editId="0CA72913">
                <wp:simplePos x="0" y="0"/>
                <wp:positionH relativeFrom="page">
                  <wp:posOffset>3556000</wp:posOffset>
                </wp:positionH>
                <wp:positionV relativeFrom="paragraph">
                  <wp:posOffset>215398</wp:posOffset>
                </wp:positionV>
                <wp:extent cx="304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B255A" id="Graphic 9" o:spid="_x0000_s1026" style="position:absolute;margin-left:280pt;margin-top:16.95pt;width:24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" path="m,l3048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5E6ADEFE" w14:textId="77777777" w:rsidR="006F2B32" w:rsidRDefault="009B51F0">
      <w:pPr>
        <w:spacing w:before="57"/>
        <w:ind w:left="3860"/>
        <w:rPr>
          <w:i/>
          <w:sz w:val="16"/>
        </w:rPr>
      </w:pPr>
      <w:r>
        <w:rPr>
          <w:i/>
          <w:color w:val="231F20"/>
          <w:sz w:val="16"/>
        </w:rPr>
        <w:t xml:space="preserve">(signature of petitioner or petitioner’s </w:t>
      </w:r>
      <w:r>
        <w:rPr>
          <w:i/>
          <w:color w:val="231F20"/>
          <w:spacing w:val="-2"/>
          <w:sz w:val="16"/>
        </w:rPr>
        <w:t>lawyer)</w:t>
      </w:r>
    </w:p>
    <w:p w14:paraId="44F99E6C" w14:textId="77777777" w:rsidR="006F2B32" w:rsidRDefault="006F2B32">
      <w:pPr>
        <w:pStyle w:val="BodyText"/>
        <w:spacing w:before="7"/>
        <w:rPr>
          <w:i/>
        </w:rPr>
      </w:pPr>
    </w:p>
    <w:p w14:paraId="373F8182" w14:textId="77777777" w:rsidR="006F2B32" w:rsidRDefault="009B51F0">
      <w:pPr>
        <w:pStyle w:val="BodyText"/>
        <w:tabs>
          <w:tab w:val="left" w:pos="8499"/>
        </w:tabs>
        <w:spacing w:before="1"/>
        <w:ind w:left="4180"/>
      </w:pPr>
      <w:r>
        <w:rPr>
          <w:color w:val="231F20"/>
        </w:rPr>
        <w:t>Telephone Number:</w:t>
      </w:r>
      <w:r>
        <w:rPr>
          <w:color w:val="231F20"/>
          <w:spacing w:val="34"/>
        </w:rPr>
        <w:t xml:space="preserve"> </w:t>
      </w:r>
      <w:r>
        <w:rPr>
          <w:color w:val="231F20"/>
          <w:u w:val="single" w:color="221E1F"/>
        </w:rPr>
        <w:tab/>
      </w:r>
    </w:p>
    <w:p w14:paraId="1A581DC3" w14:textId="77777777" w:rsidR="006F2B32" w:rsidRDefault="006F2B32">
      <w:pPr>
        <w:pStyle w:val="BodyText"/>
      </w:pPr>
    </w:p>
    <w:p w14:paraId="417A8AE5" w14:textId="77777777" w:rsidR="006F2B32" w:rsidRDefault="006F2B32">
      <w:pPr>
        <w:pStyle w:val="BodyText"/>
        <w:spacing w:before="10"/>
        <w:rPr>
          <w:sz w:val="19"/>
        </w:rPr>
      </w:pPr>
    </w:p>
    <w:p w14:paraId="152F50DB" w14:textId="77777777" w:rsidR="006F2B32" w:rsidRDefault="009B51F0">
      <w:pPr>
        <w:pStyle w:val="BodyText"/>
        <w:tabs>
          <w:tab w:val="left" w:pos="1699"/>
          <w:tab w:val="left" w:pos="2699"/>
          <w:tab w:val="left" w:pos="4999"/>
          <w:tab w:val="left" w:pos="8099"/>
        </w:tabs>
        <w:spacing w:before="100" w:line="398" w:lineRule="auto"/>
        <w:ind w:left="100" w:right="358"/>
      </w:pPr>
      <w:r>
        <w:rPr>
          <w:color w:val="231F20"/>
        </w:rPr>
        <w:t>DATED at</w:t>
      </w:r>
      <w:r>
        <w:rPr>
          <w:color w:val="231F20"/>
          <w:spacing w:val="6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, Saskatchewan, this</w:t>
      </w:r>
      <w:r>
        <w:rPr>
          <w:color w:val="231F20"/>
          <w:spacing w:val="8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day of</w:t>
      </w:r>
      <w:r>
        <w:rPr>
          <w:color w:val="231F20"/>
          <w:spacing w:val="77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, 2</w:t>
      </w:r>
      <w:r>
        <w:rPr>
          <w:color w:val="231F20"/>
          <w:spacing w:val="8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9"/>
        </w:rPr>
        <w:t xml:space="preserve"> </w:t>
      </w:r>
      <w:r>
        <w:rPr>
          <w:color w:val="231F20"/>
        </w:rPr>
        <w:t>.</w:t>
      </w:r>
    </w:p>
    <w:p w14:paraId="533D96FB" w14:textId="77777777" w:rsidR="006F2B32" w:rsidRDefault="009B51F0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DF7D4C" wp14:editId="2FD68A58">
                <wp:simplePos x="0" y="0"/>
                <wp:positionH relativeFrom="page">
                  <wp:posOffset>3556000</wp:posOffset>
                </wp:positionH>
                <wp:positionV relativeFrom="paragraph">
                  <wp:posOffset>215730</wp:posOffset>
                </wp:positionV>
                <wp:extent cx="304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6FC1F" id="Graphic 10" o:spid="_x0000_s1026" style="position:absolute;margin-left:280pt;margin-top:17pt;width:24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" path="m,l3048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7CD60893" w14:textId="77777777" w:rsidR="006F2B32" w:rsidRDefault="009B51F0">
      <w:pPr>
        <w:spacing w:before="57"/>
        <w:ind w:left="3880"/>
        <w:rPr>
          <w:i/>
          <w:sz w:val="16"/>
        </w:rPr>
      </w:pPr>
      <w:r>
        <w:rPr>
          <w:i/>
          <w:color w:val="231F20"/>
          <w:sz w:val="16"/>
        </w:rPr>
        <w:t xml:space="preserve">(signature of respondent or respondent’s </w:t>
      </w:r>
      <w:r>
        <w:rPr>
          <w:i/>
          <w:color w:val="231F20"/>
          <w:spacing w:val="-2"/>
          <w:sz w:val="16"/>
        </w:rPr>
        <w:t>lawyer)</w:t>
      </w:r>
    </w:p>
    <w:p w14:paraId="3A13F719" w14:textId="77777777" w:rsidR="006F2B32" w:rsidRDefault="006F2B32">
      <w:pPr>
        <w:pStyle w:val="BodyText"/>
        <w:spacing w:before="7"/>
        <w:rPr>
          <w:i/>
        </w:rPr>
      </w:pPr>
    </w:p>
    <w:p w14:paraId="2AFB5220" w14:textId="28745BD2" w:rsidR="006F2B32" w:rsidRDefault="009B51F0">
      <w:pPr>
        <w:pStyle w:val="BodyText"/>
        <w:tabs>
          <w:tab w:val="left" w:pos="8499"/>
        </w:tabs>
        <w:spacing w:before="1"/>
        <w:ind w:left="4180"/>
      </w:pPr>
      <w:r>
        <w:rPr>
          <w:color w:val="231F20"/>
        </w:rPr>
        <w:t>Telephone Number:</w:t>
      </w:r>
      <w:r>
        <w:rPr>
          <w:color w:val="231F20"/>
          <w:spacing w:val="34"/>
        </w:rPr>
        <w:t xml:space="preserve">  </w:t>
      </w:r>
      <w:r>
        <w:rPr>
          <w:color w:val="231F20"/>
          <w:u w:val="single" w:color="221E1F"/>
        </w:rPr>
        <w:tab/>
      </w:r>
    </w:p>
    <w:p w14:paraId="068A5984" w14:textId="77777777" w:rsidR="006F2B32" w:rsidRDefault="006F2B32">
      <w:pPr>
        <w:pStyle w:val="BodyText"/>
        <w:spacing w:before="6"/>
        <w:rPr>
          <w:sz w:val="10"/>
        </w:rPr>
      </w:pPr>
    </w:p>
    <w:p w14:paraId="0498BFCC" w14:textId="77777777" w:rsidR="006F2B32" w:rsidRDefault="009B51F0">
      <w:pPr>
        <w:spacing w:before="100"/>
        <w:ind w:left="5281"/>
        <w:rPr>
          <w:sz w:val="14"/>
        </w:rPr>
      </w:pPr>
      <w:r>
        <w:rPr>
          <w:color w:val="231F20"/>
          <w:sz w:val="14"/>
        </w:rPr>
        <w:t>New.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Gaz. 18 Sep. 2020;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 xml:space="preserve">Amended. Gaz. 13 Oct. </w:t>
      </w:r>
      <w:r>
        <w:rPr>
          <w:color w:val="231F20"/>
          <w:spacing w:val="-2"/>
          <w:sz w:val="14"/>
        </w:rPr>
        <w:t>2023.</w:t>
      </w:r>
    </w:p>
    <w:sectPr w:rsidR="006F2B32">
      <w:pgSz w:w="12240" w:h="15840"/>
      <w:pgMar w:top="12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6366"/>
    <w:multiLevelType w:val="hybridMultilevel"/>
    <w:tmpl w:val="085E8330"/>
    <w:lvl w:ilvl="0" w:tplc="4CD038C2">
      <w:start w:val="1"/>
      <w:numFmt w:val="lowerLetter"/>
      <w:lvlText w:val="(%1)"/>
      <w:lvlJc w:val="left"/>
      <w:pPr>
        <w:ind w:left="920" w:hanging="44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F014DA08">
      <w:numFmt w:val="bullet"/>
      <w:lvlText w:val="•"/>
      <w:lvlJc w:val="left"/>
      <w:pPr>
        <w:ind w:left="1714" w:hanging="440"/>
      </w:pPr>
      <w:rPr>
        <w:rFonts w:hint="default"/>
        <w:lang w:val="en-US" w:eastAsia="en-US" w:bidi="ar-SA"/>
      </w:rPr>
    </w:lvl>
    <w:lvl w:ilvl="2" w:tplc="0EDA24DA">
      <w:numFmt w:val="bullet"/>
      <w:lvlText w:val="•"/>
      <w:lvlJc w:val="left"/>
      <w:pPr>
        <w:ind w:left="2508" w:hanging="440"/>
      </w:pPr>
      <w:rPr>
        <w:rFonts w:hint="default"/>
        <w:lang w:val="en-US" w:eastAsia="en-US" w:bidi="ar-SA"/>
      </w:rPr>
    </w:lvl>
    <w:lvl w:ilvl="3" w:tplc="1DF0FCDA">
      <w:numFmt w:val="bullet"/>
      <w:lvlText w:val="•"/>
      <w:lvlJc w:val="left"/>
      <w:pPr>
        <w:ind w:left="3302" w:hanging="440"/>
      </w:pPr>
      <w:rPr>
        <w:rFonts w:hint="default"/>
        <w:lang w:val="en-US" w:eastAsia="en-US" w:bidi="ar-SA"/>
      </w:rPr>
    </w:lvl>
    <w:lvl w:ilvl="4" w:tplc="E21E1F2E">
      <w:numFmt w:val="bullet"/>
      <w:lvlText w:val="•"/>
      <w:lvlJc w:val="left"/>
      <w:pPr>
        <w:ind w:left="4096" w:hanging="440"/>
      </w:pPr>
      <w:rPr>
        <w:rFonts w:hint="default"/>
        <w:lang w:val="en-US" w:eastAsia="en-US" w:bidi="ar-SA"/>
      </w:rPr>
    </w:lvl>
    <w:lvl w:ilvl="5" w:tplc="A106F632">
      <w:numFmt w:val="bullet"/>
      <w:lvlText w:val="•"/>
      <w:lvlJc w:val="left"/>
      <w:pPr>
        <w:ind w:left="4890" w:hanging="440"/>
      </w:pPr>
      <w:rPr>
        <w:rFonts w:hint="default"/>
        <w:lang w:val="en-US" w:eastAsia="en-US" w:bidi="ar-SA"/>
      </w:rPr>
    </w:lvl>
    <w:lvl w:ilvl="6" w:tplc="74D6CC5C">
      <w:numFmt w:val="bullet"/>
      <w:lvlText w:val="•"/>
      <w:lvlJc w:val="left"/>
      <w:pPr>
        <w:ind w:left="5684" w:hanging="440"/>
      </w:pPr>
      <w:rPr>
        <w:rFonts w:hint="default"/>
        <w:lang w:val="en-US" w:eastAsia="en-US" w:bidi="ar-SA"/>
      </w:rPr>
    </w:lvl>
    <w:lvl w:ilvl="7" w:tplc="599653E2">
      <w:numFmt w:val="bullet"/>
      <w:lvlText w:val="•"/>
      <w:lvlJc w:val="left"/>
      <w:pPr>
        <w:ind w:left="6478" w:hanging="440"/>
      </w:pPr>
      <w:rPr>
        <w:rFonts w:hint="default"/>
        <w:lang w:val="en-US" w:eastAsia="en-US" w:bidi="ar-SA"/>
      </w:rPr>
    </w:lvl>
    <w:lvl w:ilvl="8" w:tplc="81C4D80E">
      <w:numFmt w:val="bullet"/>
      <w:lvlText w:val="•"/>
      <w:lvlJc w:val="left"/>
      <w:pPr>
        <w:ind w:left="7272" w:hanging="440"/>
      </w:pPr>
      <w:rPr>
        <w:rFonts w:hint="default"/>
        <w:lang w:val="en-US" w:eastAsia="en-US" w:bidi="ar-SA"/>
      </w:rPr>
    </w:lvl>
  </w:abstractNum>
  <w:abstractNum w:abstractNumId="1" w15:restartNumberingAfterBreak="0">
    <w:nsid w:val="67765836"/>
    <w:multiLevelType w:val="hybridMultilevel"/>
    <w:tmpl w:val="CF8CD6B8"/>
    <w:lvl w:ilvl="0" w:tplc="CCDE14EC">
      <w:start w:val="1"/>
      <w:numFmt w:val="lowerLetter"/>
      <w:lvlText w:val="(%1)"/>
      <w:lvlJc w:val="left"/>
      <w:pPr>
        <w:ind w:left="920" w:hanging="44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FD88EF02">
      <w:numFmt w:val="bullet"/>
      <w:lvlText w:val="•"/>
      <w:lvlJc w:val="left"/>
      <w:pPr>
        <w:ind w:left="1714" w:hanging="440"/>
      </w:pPr>
      <w:rPr>
        <w:rFonts w:hint="default"/>
        <w:lang w:val="en-US" w:eastAsia="en-US" w:bidi="ar-SA"/>
      </w:rPr>
    </w:lvl>
    <w:lvl w:ilvl="2" w:tplc="BB728EDA">
      <w:numFmt w:val="bullet"/>
      <w:lvlText w:val="•"/>
      <w:lvlJc w:val="left"/>
      <w:pPr>
        <w:ind w:left="2508" w:hanging="440"/>
      </w:pPr>
      <w:rPr>
        <w:rFonts w:hint="default"/>
        <w:lang w:val="en-US" w:eastAsia="en-US" w:bidi="ar-SA"/>
      </w:rPr>
    </w:lvl>
    <w:lvl w:ilvl="3" w:tplc="E6223C5A">
      <w:numFmt w:val="bullet"/>
      <w:lvlText w:val="•"/>
      <w:lvlJc w:val="left"/>
      <w:pPr>
        <w:ind w:left="3302" w:hanging="440"/>
      </w:pPr>
      <w:rPr>
        <w:rFonts w:hint="default"/>
        <w:lang w:val="en-US" w:eastAsia="en-US" w:bidi="ar-SA"/>
      </w:rPr>
    </w:lvl>
    <w:lvl w:ilvl="4" w:tplc="AF828B46">
      <w:numFmt w:val="bullet"/>
      <w:lvlText w:val="•"/>
      <w:lvlJc w:val="left"/>
      <w:pPr>
        <w:ind w:left="4096" w:hanging="440"/>
      </w:pPr>
      <w:rPr>
        <w:rFonts w:hint="default"/>
        <w:lang w:val="en-US" w:eastAsia="en-US" w:bidi="ar-SA"/>
      </w:rPr>
    </w:lvl>
    <w:lvl w:ilvl="5" w:tplc="7A56D39A">
      <w:numFmt w:val="bullet"/>
      <w:lvlText w:val="•"/>
      <w:lvlJc w:val="left"/>
      <w:pPr>
        <w:ind w:left="4890" w:hanging="440"/>
      </w:pPr>
      <w:rPr>
        <w:rFonts w:hint="default"/>
        <w:lang w:val="en-US" w:eastAsia="en-US" w:bidi="ar-SA"/>
      </w:rPr>
    </w:lvl>
    <w:lvl w:ilvl="6" w:tplc="35AC66C0">
      <w:numFmt w:val="bullet"/>
      <w:lvlText w:val="•"/>
      <w:lvlJc w:val="left"/>
      <w:pPr>
        <w:ind w:left="5684" w:hanging="440"/>
      </w:pPr>
      <w:rPr>
        <w:rFonts w:hint="default"/>
        <w:lang w:val="en-US" w:eastAsia="en-US" w:bidi="ar-SA"/>
      </w:rPr>
    </w:lvl>
    <w:lvl w:ilvl="7" w:tplc="339439DE">
      <w:numFmt w:val="bullet"/>
      <w:lvlText w:val="•"/>
      <w:lvlJc w:val="left"/>
      <w:pPr>
        <w:ind w:left="6478" w:hanging="440"/>
      </w:pPr>
      <w:rPr>
        <w:rFonts w:hint="default"/>
        <w:lang w:val="en-US" w:eastAsia="en-US" w:bidi="ar-SA"/>
      </w:rPr>
    </w:lvl>
    <w:lvl w:ilvl="8" w:tplc="7FE4CA88">
      <w:numFmt w:val="bullet"/>
      <w:lvlText w:val="•"/>
      <w:lvlJc w:val="left"/>
      <w:pPr>
        <w:ind w:left="7272" w:hanging="440"/>
      </w:pPr>
      <w:rPr>
        <w:rFonts w:hint="default"/>
        <w:lang w:val="en-US" w:eastAsia="en-US" w:bidi="ar-SA"/>
      </w:rPr>
    </w:lvl>
  </w:abstractNum>
  <w:abstractNum w:abstractNumId="2" w15:restartNumberingAfterBreak="0">
    <w:nsid w:val="70077A6C"/>
    <w:multiLevelType w:val="hybridMultilevel"/>
    <w:tmpl w:val="A9D6ED5A"/>
    <w:lvl w:ilvl="0" w:tplc="134A4430">
      <w:start w:val="1"/>
      <w:numFmt w:val="decimal"/>
      <w:lvlText w:val="%1."/>
      <w:lvlJc w:val="left"/>
      <w:pPr>
        <w:ind w:left="474" w:hanging="36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B5626A4">
      <w:start w:val="2"/>
      <w:numFmt w:val="lowerLetter"/>
      <w:lvlText w:val="(%2)"/>
      <w:lvlJc w:val="left"/>
      <w:pPr>
        <w:ind w:left="954" w:hanging="48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B4D8421A">
      <w:numFmt w:val="bullet"/>
      <w:lvlText w:val="•"/>
      <w:lvlJc w:val="left"/>
      <w:pPr>
        <w:ind w:left="1837" w:hanging="480"/>
      </w:pPr>
      <w:rPr>
        <w:rFonts w:hint="default"/>
        <w:lang w:val="en-US" w:eastAsia="en-US" w:bidi="ar-SA"/>
      </w:rPr>
    </w:lvl>
    <w:lvl w:ilvl="3" w:tplc="4ABA126A">
      <w:numFmt w:val="bullet"/>
      <w:lvlText w:val="•"/>
      <w:lvlJc w:val="left"/>
      <w:pPr>
        <w:ind w:left="2715" w:hanging="480"/>
      </w:pPr>
      <w:rPr>
        <w:rFonts w:hint="default"/>
        <w:lang w:val="en-US" w:eastAsia="en-US" w:bidi="ar-SA"/>
      </w:rPr>
    </w:lvl>
    <w:lvl w:ilvl="4" w:tplc="DEEA3404">
      <w:numFmt w:val="bullet"/>
      <w:lvlText w:val="•"/>
      <w:lvlJc w:val="left"/>
      <w:pPr>
        <w:ind w:left="3593" w:hanging="480"/>
      </w:pPr>
      <w:rPr>
        <w:rFonts w:hint="default"/>
        <w:lang w:val="en-US" w:eastAsia="en-US" w:bidi="ar-SA"/>
      </w:rPr>
    </w:lvl>
    <w:lvl w:ilvl="5" w:tplc="D4EAA966">
      <w:numFmt w:val="bullet"/>
      <w:lvlText w:val="•"/>
      <w:lvlJc w:val="left"/>
      <w:pPr>
        <w:ind w:left="4471" w:hanging="480"/>
      </w:pPr>
      <w:rPr>
        <w:rFonts w:hint="default"/>
        <w:lang w:val="en-US" w:eastAsia="en-US" w:bidi="ar-SA"/>
      </w:rPr>
    </w:lvl>
    <w:lvl w:ilvl="6" w:tplc="56986B58">
      <w:numFmt w:val="bullet"/>
      <w:lvlText w:val="•"/>
      <w:lvlJc w:val="left"/>
      <w:pPr>
        <w:ind w:left="5348" w:hanging="480"/>
      </w:pPr>
      <w:rPr>
        <w:rFonts w:hint="default"/>
        <w:lang w:val="en-US" w:eastAsia="en-US" w:bidi="ar-SA"/>
      </w:rPr>
    </w:lvl>
    <w:lvl w:ilvl="7" w:tplc="8A5A0D44">
      <w:numFmt w:val="bullet"/>
      <w:lvlText w:val="•"/>
      <w:lvlJc w:val="left"/>
      <w:pPr>
        <w:ind w:left="6226" w:hanging="480"/>
      </w:pPr>
      <w:rPr>
        <w:rFonts w:hint="default"/>
        <w:lang w:val="en-US" w:eastAsia="en-US" w:bidi="ar-SA"/>
      </w:rPr>
    </w:lvl>
    <w:lvl w:ilvl="8" w:tplc="56BCEDB8">
      <w:numFmt w:val="bullet"/>
      <w:lvlText w:val="•"/>
      <w:lvlJc w:val="left"/>
      <w:pPr>
        <w:ind w:left="7104" w:hanging="480"/>
      </w:pPr>
      <w:rPr>
        <w:rFonts w:hint="default"/>
        <w:lang w:val="en-US" w:eastAsia="en-US" w:bidi="ar-SA"/>
      </w:rPr>
    </w:lvl>
  </w:abstractNum>
  <w:num w:numId="1" w16cid:durableId="565922613">
    <w:abstractNumId w:val="1"/>
  </w:num>
  <w:num w:numId="2" w16cid:durableId="1777827660">
    <w:abstractNumId w:val="0"/>
  </w:num>
  <w:num w:numId="3" w16cid:durableId="166312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B32"/>
    <w:rsid w:val="006F2B32"/>
    <w:rsid w:val="009B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A9C4"/>
  <w15:docId w15:val="{56BEE261-C581-40E9-9AE8-B7FA4513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spacing w:before="175"/>
      <w:ind w:left="9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71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9"/>
      <w:ind w:left="474" w:hanging="4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Nightingale, Freida JU</cp:lastModifiedBy>
  <cp:revision>2</cp:revision>
  <dcterms:created xsi:type="dcterms:W3CDTF">2023-12-08T16:41:00Z</dcterms:created>
  <dcterms:modified xsi:type="dcterms:W3CDTF">2024-04-02T20:06:00Z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17.0</vt:lpwstr>
  </property>
  <property fmtid="{D5CDD505-2E9C-101B-9397-08002B2CF9AE}" pid="6" name="MSIP_Label_9715e697-1c31-4156-8581-01c5d1e29c65_Enabled">
    <vt:lpwstr>true</vt:lpwstr>
  </property>
  <property fmtid="{D5CDD505-2E9C-101B-9397-08002B2CF9AE}" pid="7" name="MSIP_Label_9715e697-1c31-4156-8581-01c5d1e29c65_SetDate">
    <vt:lpwstr>2024-04-02T20:06:24Z</vt:lpwstr>
  </property>
  <property fmtid="{D5CDD505-2E9C-101B-9397-08002B2CF9AE}" pid="8" name="MSIP_Label_9715e697-1c31-4156-8581-01c5d1e29c65_Method">
    <vt:lpwstr>Standard</vt:lpwstr>
  </property>
  <property fmtid="{D5CDD505-2E9C-101B-9397-08002B2CF9AE}" pid="9" name="MSIP_Label_9715e697-1c31-4156-8581-01c5d1e29c65_Name">
    <vt:lpwstr>Not Classified</vt:lpwstr>
  </property>
  <property fmtid="{D5CDD505-2E9C-101B-9397-08002B2CF9AE}" pid="10" name="MSIP_Label_9715e697-1c31-4156-8581-01c5d1e29c65_SiteId">
    <vt:lpwstr>cf4e8a24-641b-40d2-905e-9a328b644fab</vt:lpwstr>
  </property>
  <property fmtid="{D5CDD505-2E9C-101B-9397-08002B2CF9AE}" pid="11" name="MSIP_Label_9715e697-1c31-4156-8581-01c5d1e29c65_ActionId">
    <vt:lpwstr>42537de6-4b04-4c2e-a1b8-cef947efe13e</vt:lpwstr>
  </property>
  <property fmtid="{D5CDD505-2E9C-101B-9397-08002B2CF9AE}" pid="12" name="MSIP_Label_9715e697-1c31-4156-8581-01c5d1e29c65_ContentBits">
    <vt:lpwstr>0</vt:lpwstr>
  </property>
</Properties>
</file>