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4" w:rsidRDefault="00F57EF4">
      <w:pPr>
        <w:rPr>
          <w:sz w:val="32"/>
        </w:rPr>
      </w:pPr>
      <w:bookmarkStart w:id="0" w:name="_GoBack"/>
      <w:bookmarkEnd w:id="0"/>
    </w:p>
    <w:p w:rsidR="00F57EF4" w:rsidRDefault="00F57EF4">
      <w:pPr>
        <w:rPr>
          <w:sz w:val="32"/>
        </w:rPr>
      </w:pPr>
    </w:p>
    <w:p w:rsidR="00F57EF4" w:rsidRPr="00DD4F99" w:rsidRDefault="005F53BE" w:rsidP="00DD4F99">
      <w:pPr>
        <w:jc w:val="center"/>
        <w:rPr>
          <w:b/>
          <w:sz w:val="28"/>
          <w:szCs w:val="28"/>
        </w:rPr>
      </w:pPr>
      <w:r w:rsidRPr="00DD4F99">
        <w:rPr>
          <w:b/>
          <w:sz w:val="28"/>
          <w:szCs w:val="28"/>
        </w:rPr>
        <w:t>Road Restrictions</w:t>
      </w:r>
    </w:p>
    <w:p w:rsidR="001A022F" w:rsidRDefault="001A022F" w:rsidP="001A022F"/>
    <w:p w:rsidR="00D16204" w:rsidRPr="00ED3833" w:rsidRDefault="00D16204" w:rsidP="00D16204">
      <w:pPr>
        <w:pBdr>
          <w:top w:val="single" w:sz="12" w:space="1" w:color="000000"/>
          <w:left w:val="single" w:sz="12" w:space="15" w:color="000000"/>
          <w:bottom w:val="single" w:sz="12" w:space="1" w:color="000000"/>
          <w:right w:val="single" w:sz="12" w:space="4" w:color="000000"/>
        </w:pBdr>
        <w:ind w:left="720" w:right="720"/>
        <w:jc w:val="center"/>
        <w:rPr>
          <w:rFonts w:ascii="Arial Bold" w:hAnsi="Arial Bold"/>
          <w:b/>
          <w:color w:val="FF0000"/>
          <w:sz w:val="22"/>
          <w:szCs w:val="24"/>
        </w:rPr>
      </w:pPr>
      <w:r w:rsidRPr="00ED3833">
        <w:rPr>
          <w:rFonts w:ascii="Arial Bold" w:hAnsi="Arial Bold"/>
          <w:b/>
          <w:color w:val="FF0000"/>
          <w:sz w:val="22"/>
          <w:szCs w:val="24"/>
        </w:rPr>
        <w:t>Disclaimer:</w:t>
      </w:r>
    </w:p>
    <w:p w:rsidR="00D16204" w:rsidRPr="00ED3833" w:rsidRDefault="00D16204" w:rsidP="00D16204">
      <w:pPr>
        <w:pStyle w:val="BodyText"/>
        <w:pBdr>
          <w:top w:val="single" w:sz="12" w:space="1" w:color="000000"/>
          <w:left w:val="single" w:sz="12" w:space="15" w:color="000000"/>
          <w:bottom w:val="single" w:sz="12" w:space="1" w:color="000000"/>
          <w:right w:val="single" w:sz="12" w:space="4" w:color="000000"/>
        </w:pBdr>
        <w:tabs>
          <w:tab w:val="left" w:pos="7920"/>
        </w:tabs>
        <w:ind w:left="720" w:right="720"/>
        <w:jc w:val="both"/>
        <w:rPr>
          <w:b/>
          <w:i/>
          <w:sz w:val="20"/>
          <w:szCs w:val="24"/>
        </w:rPr>
      </w:pPr>
      <w:r w:rsidRPr="00ED3833">
        <w:rPr>
          <w:b/>
          <w:i/>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D16204" w:rsidRPr="00ED3833" w:rsidRDefault="00D16204" w:rsidP="00D16204">
      <w:pPr>
        <w:rPr>
          <w:color w:val="FF0000"/>
        </w:rPr>
      </w:pPr>
    </w:p>
    <w:p w:rsidR="001A022F" w:rsidRDefault="00586E95" w:rsidP="001A022F">
      <w:r>
        <w:pict>
          <v:rect id="_x0000_i1025" style="width:0;height:1.5pt" o:hralign="center" o:hrstd="t" o:hr="t" fillcolor="gray" stroked="f"/>
        </w:pict>
      </w:r>
    </w:p>
    <w:p w:rsidR="001A022F" w:rsidRDefault="001A022F">
      <w:pPr>
        <w:rPr>
          <w:b/>
          <w:sz w:val="24"/>
          <w:szCs w:val="24"/>
        </w:rPr>
      </w:pPr>
    </w:p>
    <w:p w:rsidR="00200C1F" w:rsidRPr="00200C1F" w:rsidRDefault="00200C1F" w:rsidP="009665D5">
      <w:pPr>
        <w:jc w:val="center"/>
        <w:rPr>
          <w:b/>
          <w:sz w:val="24"/>
          <w:szCs w:val="24"/>
        </w:rPr>
      </w:pPr>
      <w:r w:rsidRPr="00200C1F">
        <w:rPr>
          <w:b/>
          <w:sz w:val="24"/>
          <w:szCs w:val="24"/>
        </w:rPr>
        <w:t>(MUNICIPALITY STATUS) OF (NAME / #)</w:t>
      </w:r>
    </w:p>
    <w:p w:rsidR="00200C1F" w:rsidRPr="00200C1F" w:rsidRDefault="00200C1F" w:rsidP="009665D5">
      <w:pPr>
        <w:jc w:val="center"/>
        <w:rPr>
          <w:sz w:val="24"/>
          <w:szCs w:val="24"/>
        </w:rPr>
      </w:pPr>
    </w:p>
    <w:p w:rsidR="00F57EF4" w:rsidRPr="00200C1F" w:rsidRDefault="00F57EF4" w:rsidP="009665D5">
      <w:pPr>
        <w:jc w:val="center"/>
        <w:rPr>
          <w:b/>
          <w:sz w:val="24"/>
          <w:szCs w:val="24"/>
        </w:rPr>
      </w:pPr>
      <w:r w:rsidRPr="00200C1F">
        <w:rPr>
          <w:b/>
          <w:sz w:val="24"/>
          <w:szCs w:val="24"/>
        </w:rPr>
        <w:t>BYLAW NO ______</w:t>
      </w:r>
    </w:p>
    <w:p w:rsidR="00F57EF4" w:rsidRPr="00200C1F" w:rsidRDefault="00F57EF4" w:rsidP="009665D5">
      <w:pPr>
        <w:jc w:val="center"/>
        <w:rPr>
          <w:b/>
          <w:sz w:val="24"/>
          <w:szCs w:val="24"/>
        </w:rPr>
      </w:pPr>
    </w:p>
    <w:p w:rsidR="00F57EF4" w:rsidRPr="00200C1F" w:rsidRDefault="00F57EF4" w:rsidP="007815DF">
      <w:pPr>
        <w:jc w:val="center"/>
        <w:rPr>
          <w:b/>
          <w:sz w:val="24"/>
          <w:szCs w:val="24"/>
        </w:rPr>
      </w:pPr>
      <w:r w:rsidRPr="00200C1F">
        <w:rPr>
          <w:b/>
          <w:sz w:val="24"/>
          <w:szCs w:val="24"/>
        </w:rPr>
        <w:t>A BYLAW TO</w:t>
      </w:r>
      <w:r w:rsidR="00855F26">
        <w:rPr>
          <w:b/>
          <w:sz w:val="24"/>
          <w:szCs w:val="24"/>
        </w:rPr>
        <w:t xml:space="preserve"> PROVIDE FOR RESTRICTING THE OPERATION OF CERTAIN VEHICLES ON ROADS</w:t>
      </w:r>
    </w:p>
    <w:p w:rsidR="00F57EF4" w:rsidRPr="00200C1F" w:rsidRDefault="00F57EF4">
      <w:pPr>
        <w:rPr>
          <w:b/>
          <w:sz w:val="24"/>
          <w:szCs w:val="24"/>
        </w:rPr>
      </w:pPr>
    </w:p>
    <w:p w:rsidR="00F57EF4" w:rsidRPr="00200C1F" w:rsidRDefault="00F57EF4">
      <w:pPr>
        <w:rPr>
          <w:sz w:val="24"/>
          <w:szCs w:val="24"/>
        </w:rPr>
      </w:pPr>
      <w:r w:rsidRPr="00200C1F">
        <w:rPr>
          <w:sz w:val="24"/>
          <w:szCs w:val="24"/>
        </w:rPr>
        <w:t>The Council of the _________ of _________ in the Province of Saskatchewan enacts as follows:</w:t>
      </w:r>
    </w:p>
    <w:p w:rsidR="00F57EF4" w:rsidRDefault="00F57EF4">
      <w:pPr>
        <w:rPr>
          <w:sz w:val="24"/>
        </w:rPr>
      </w:pPr>
    </w:p>
    <w:p w:rsidR="003B410A" w:rsidRDefault="003B410A">
      <w:pPr>
        <w:rPr>
          <w:sz w:val="24"/>
        </w:rPr>
      </w:pPr>
      <w:r>
        <w:rPr>
          <w:sz w:val="24"/>
        </w:rPr>
        <w:t xml:space="preserve">This bylaw shall be referred to as </w:t>
      </w:r>
      <w:r w:rsidR="00DD4F99">
        <w:rPr>
          <w:sz w:val="24"/>
        </w:rPr>
        <w:t xml:space="preserve">the </w:t>
      </w:r>
      <w:r w:rsidR="00F1328F">
        <w:rPr>
          <w:sz w:val="24"/>
        </w:rPr>
        <w:t>“</w:t>
      </w:r>
      <w:r w:rsidR="00F34344">
        <w:rPr>
          <w:sz w:val="24"/>
        </w:rPr>
        <w:t>Road Restrictions Bylaw</w:t>
      </w:r>
      <w:r w:rsidR="00F1328F">
        <w:rPr>
          <w:sz w:val="24"/>
        </w:rPr>
        <w:t>”.</w:t>
      </w:r>
    </w:p>
    <w:p w:rsidR="003B410A" w:rsidRDefault="003B410A">
      <w:pPr>
        <w:rPr>
          <w:sz w:val="24"/>
        </w:rPr>
      </w:pPr>
    </w:p>
    <w:p w:rsidR="00276949" w:rsidRDefault="006A0F2B" w:rsidP="001E2F08">
      <w:pPr>
        <w:numPr>
          <w:ilvl w:val="0"/>
          <w:numId w:val="23"/>
        </w:numPr>
        <w:rPr>
          <w:sz w:val="24"/>
        </w:rPr>
      </w:pPr>
      <w:r>
        <w:rPr>
          <w:sz w:val="24"/>
        </w:rPr>
        <w:t>In this bylaw:</w:t>
      </w:r>
    </w:p>
    <w:p w:rsidR="00276949" w:rsidRDefault="006A0F2B" w:rsidP="001E2F08">
      <w:pPr>
        <w:numPr>
          <w:ilvl w:val="1"/>
          <w:numId w:val="23"/>
        </w:numPr>
        <w:rPr>
          <w:sz w:val="24"/>
        </w:rPr>
      </w:pPr>
      <w:r>
        <w:rPr>
          <w:sz w:val="24"/>
        </w:rPr>
        <w:t>“Administrator” shall mean the administrator of the municipality;</w:t>
      </w:r>
    </w:p>
    <w:p w:rsidR="00276949" w:rsidRDefault="006A0F2B" w:rsidP="001E2F08">
      <w:pPr>
        <w:numPr>
          <w:ilvl w:val="1"/>
          <w:numId w:val="23"/>
        </w:numPr>
        <w:rPr>
          <w:sz w:val="24"/>
        </w:rPr>
      </w:pPr>
      <w:r>
        <w:rPr>
          <w:sz w:val="24"/>
        </w:rPr>
        <w:t>“Council” shall mean the council of the municipality;</w:t>
      </w:r>
    </w:p>
    <w:p w:rsidR="00276949" w:rsidRDefault="006A0F2B" w:rsidP="001E2F08">
      <w:pPr>
        <w:numPr>
          <w:ilvl w:val="1"/>
          <w:numId w:val="23"/>
        </w:numPr>
        <w:rPr>
          <w:sz w:val="24"/>
        </w:rPr>
      </w:pPr>
      <w:r>
        <w:rPr>
          <w:sz w:val="24"/>
        </w:rPr>
        <w:t>“Municipality” shall mean the [</w:t>
      </w:r>
      <w:r w:rsidRPr="00DD4F99">
        <w:rPr>
          <w:color w:val="0070C0"/>
          <w:sz w:val="24"/>
        </w:rPr>
        <w:t>full name of municipality</w:t>
      </w:r>
      <w:r>
        <w:rPr>
          <w:sz w:val="24"/>
        </w:rPr>
        <w:t>];</w:t>
      </w:r>
    </w:p>
    <w:p w:rsidR="00276949" w:rsidRDefault="00855F26" w:rsidP="001E2F08">
      <w:pPr>
        <w:numPr>
          <w:ilvl w:val="1"/>
          <w:numId w:val="23"/>
        </w:numPr>
        <w:rPr>
          <w:sz w:val="24"/>
        </w:rPr>
      </w:pPr>
      <w:r>
        <w:rPr>
          <w:sz w:val="24"/>
        </w:rPr>
        <w:t>“Order” means and order issued by the road committee;</w:t>
      </w:r>
    </w:p>
    <w:p w:rsidR="00855F26" w:rsidRPr="00A0336E" w:rsidRDefault="00855F26" w:rsidP="001E2F08">
      <w:pPr>
        <w:numPr>
          <w:ilvl w:val="1"/>
          <w:numId w:val="23"/>
        </w:numPr>
        <w:rPr>
          <w:sz w:val="24"/>
        </w:rPr>
      </w:pPr>
      <w:r>
        <w:rPr>
          <w:sz w:val="24"/>
        </w:rPr>
        <w:t>“</w:t>
      </w:r>
      <w:r w:rsidR="00D70D66">
        <w:rPr>
          <w:sz w:val="24"/>
        </w:rPr>
        <w:t>C</w:t>
      </w:r>
      <w:r>
        <w:rPr>
          <w:sz w:val="24"/>
        </w:rPr>
        <w:t xml:space="preserve">ommittee” means a </w:t>
      </w:r>
      <w:r w:rsidR="00D70D66">
        <w:rPr>
          <w:sz w:val="24"/>
        </w:rPr>
        <w:t xml:space="preserve">road </w:t>
      </w:r>
      <w:r>
        <w:rPr>
          <w:sz w:val="24"/>
        </w:rPr>
        <w:t xml:space="preserve">committee established in accordance with section 81 of </w:t>
      </w:r>
      <w:r w:rsidR="0083658B">
        <w:rPr>
          <w:sz w:val="24"/>
        </w:rPr>
        <w:t xml:space="preserve">  </w:t>
      </w:r>
      <w:r w:rsidRPr="00855F26">
        <w:rPr>
          <w:i/>
          <w:sz w:val="24"/>
        </w:rPr>
        <w:t>The Municipalities Act</w:t>
      </w:r>
      <w:r w:rsidR="00A0336E">
        <w:rPr>
          <w:sz w:val="24"/>
        </w:rPr>
        <w:t xml:space="preserve"> for the purpose of issuing orders.</w:t>
      </w:r>
    </w:p>
    <w:p w:rsidR="00F34344" w:rsidRDefault="00F34344" w:rsidP="00F34344">
      <w:pPr>
        <w:ind w:left="720"/>
        <w:rPr>
          <w:i/>
          <w:sz w:val="24"/>
        </w:rPr>
      </w:pPr>
    </w:p>
    <w:p w:rsidR="0083658B" w:rsidRDefault="0083658B" w:rsidP="001E2F08">
      <w:pPr>
        <w:numPr>
          <w:ilvl w:val="0"/>
          <w:numId w:val="23"/>
        </w:numPr>
        <w:rPr>
          <w:sz w:val="24"/>
        </w:rPr>
      </w:pPr>
      <w:r>
        <w:rPr>
          <w:sz w:val="24"/>
        </w:rPr>
        <w:t>C</w:t>
      </w:r>
      <w:r w:rsidR="00F34344">
        <w:rPr>
          <w:sz w:val="24"/>
        </w:rPr>
        <w:t>ouncil may</w:t>
      </w:r>
      <w:r w:rsidR="00F1328F">
        <w:rPr>
          <w:sz w:val="24"/>
        </w:rPr>
        <w:t>,</w:t>
      </w:r>
      <w:r w:rsidR="00F34344">
        <w:rPr>
          <w:sz w:val="24"/>
        </w:rPr>
        <w:t xml:space="preserve"> by resolution</w:t>
      </w:r>
      <w:r w:rsidR="00F1328F">
        <w:rPr>
          <w:sz w:val="24"/>
        </w:rPr>
        <w:t>,</w:t>
      </w:r>
      <w:r>
        <w:rPr>
          <w:sz w:val="24"/>
        </w:rPr>
        <w:t xml:space="preserve"> establish a </w:t>
      </w:r>
      <w:r w:rsidR="006321E5">
        <w:rPr>
          <w:sz w:val="24"/>
        </w:rPr>
        <w:t>road</w:t>
      </w:r>
      <w:r w:rsidR="00276949">
        <w:rPr>
          <w:sz w:val="24"/>
        </w:rPr>
        <w:t xml:space="preserve"> </w:t>
      </w:r>
      <w:r>
        <w:rPr>
          <w:sz w:val="24"/>
        </w:rPr>
        <w:t>committee for the purpose of issuing</w:t>
      </w:r>
      <w:r w:rsidR="00276949">
        <w:rPr>
          <w:sz w:val="24"/>
        </w:rPr>
        <w:t xml:space="preserve"> </w:t>
      </w:r>
      <w:r>
        <w:rPr>
          <w:sz w:val="24"/>
        </w:rPr>
        <w:t xml:space="preserve">orders in accordance </w:t>
      </w:r>
      <w:r w:rsidR="005F53BE">
        <w:rPr>
          <w:sz w:val="24"/>
        </w:rPr>
        <w:t xml:space="preserve">with </w:t>
      </w:r>
      <w:r w:rsidR="005F53BE" w:rsidRPr="009B3786">
        <w:rPr>
          <w:i/>
          <w:sz w:val="24"/>
        </w:rPr>
        <w:t>The</w:t>
      </w:r>
      <w:r w:rsidRPr="009B3786">
        <w:rPr>
          <w:i/>
          <w:sz w:val="24"/>
        </w:rPr>
        <w:t xml:space="preserve"> </w:t>
      </w:r>
      <w:r w:rsidRPr="0083658B">
        <w:rPr>
          <w:i/>
          <w:sz w:val="24"/>
        </w:rPr>
        <w:t>Municipalities</w:t>
      </w:r>
      <w:r>
        <w:rPr>
          <w:sz w:val="24"/>
        </w:rPr>
        <w:t xml:space="preserve"> </w:t>
      </w:r>
      <w:r w:rsidRPr="0083658B">
        <w:rPr>
          <w:i/>
          <w:sz w:val="24"/>
        </w:rPr>
        <w:t>Regulations</w:t>
      </w:r>
      <w:r>
        <w:rPr>
          <w:sz w:val="24"/>
        </w:rPr>
        <w:t xml:space="preserve"> Part III.</w:t>
      </w:r>
      <w:r w:rsidR="00DB355B">
        <w:rPr>
          <w:sz w:val="24"/>
        </w:rPr>
        <w:t xml:space="preserve">  </w:t>
      </w:r>
    </w:p>
    <w:p w:rsidR="00276949" w:rsidRDefault="00276949" w:rsidP="0083658B">
      <w:pPr>
        <w:rPr>
          <w:sz w:val="24"/>
        </w:rPr>
      </w:pPr>
    </w:p>
    <w:p w:rsidR="006321E5" w:rsidRPr="00332040" w:rsidRDefault="00DB355B" w:rsidP="001E2F08">
      <w:pPr>
        <w:numPr>
          <w:ilvl w:val="0"/>
          <w:numId w:val="23"/>
        </w:numPr>
        <w:rPr>
          <w:sz w:val="24"/>
          <w:szCs w:val="24"/>
          <w:vertAlign w:val="superscript"/>
        </w:rPr>
      </w:pPr>
      <w:r>
        <w:rPr>
          <w:sz w:val="24"/>
        </w:rPr>
        <w:t>The committee shall consist of</w:t>
      </w:r>
      <w:r w:rsidR="005F53BE">
        <w:rPr>
          <w:sz w:val="24"/>
        </w:rPr>
        <w:t xml:space="preserve"> </w:t>
      </w:r>
      <w:r w:rsidR="005F53BE">
        <w:rPr>
          <w:i/>
          <w:sz w:val="24"/>
          <w:u w:val="single"/>
        </w:rPr>
        <w:t>(</w:t>
      </w:r>
      <w:r w:rsidR="005F53BE" w:rsidRPr="00DD4F99">
        <w:rPr>
          <w:i/>
          <w:color w:val="0070C0"/>
          <w:sz w:val="24"/>
          <w:u w:val="single"/>
        </w:rPr>
        <w:t>number</w:t>
      </w:r>
      <w:r w:rsidR="005F53BE">
        <w:rPr>
          <w:i/>
          <w:sz w:val="24"/>
          <w:u w:val="single"/>
        </w:rPr>
        <w:t xml:space="preserve">) </w:t>
      </w:r>
      <w:r>
        <w:rPr>
          <w:sz w:val="24"/>
        </w:rPr>
        <w:t>members of council and each appointment</w:t>
      </w:r>
      <w:r w:rsidR="00276949">
        <w:rPr>
          <w:sz w:val="24"/>
        </w:rPr>
        <w:t xml:space="preserve"> </w:t>
      </w:r>
      <w:r>
        <w:rPr>
          <w:sz w:val="24"/>
        </w:rPr>
        <w:t xml:space="preserve">       shall be for a term of </w:t>
      </w:r>
      <w:r w:rsidR="005F53BE">
        <w:rPr>
          <w:i/>
          <w:sz w:val="24"/>
          <w:u w:val="single"/>
        </w:rPr>
        <w:t>(</w:t>
      </w:r>
      <w:r w:rsidR="005F53BE" w:rsidRPr="00DD4F99">
        <w:rPr>
          <w:i/>
          <w:color w:val="0070C0"/>
          <w:sz w:val="24"/>
          <w:u w:val="single"/>
        </w:rPr>
        <w:t>months/year etc</w:t>
      </w:r>
      <w:r w:rsidR="005F53BE">
        <w:rPr>
          <w:i/>
          <w:sz w:val="24"/>
          <w:u w:val="single"/>
        </w:rPr>
        <w:t>)</w:t>
      </w:r>
      <w:r>
        <w:rPr>
          <w:sz w:val="24"/>
        </w:rPr>
        <w:t>.</w:t>
      </w:r>
      <w:r w:rsidR="00332040" w:rsidRPr="00332040">
        <w:rPr>
          <w:sz w:val="24"/>
          <w:szCs w:val="24"/>
          <w:vertAlign w:val="superscript"/>
        </w:rPr>
        <w:t>1</w:t>
      </w:r>
    </w:p>
    <w:p w:rsidR="00DB355B" w:rsidRDefault="00DB355B" w:rsidP="00DB355B">
      <w:pPr>
        <w:rPr>
          <w:sz w:val="24"/>
        </w:rPr>
      </w:pPr>
    </w:p>
    <w:p w:rsidR="00276949" w:rsidRDefault="006321E5" w:rsidP="001E2F08">
      <w:pPr>
        <w:numPr>
          <w:ilvl w:val="0"/>
          <w:numId w:val="23"/>
        </w:numPr>
        <w:rPr>
          <w:sz w:val="24"/>
        </w:rPr>
      </w:pPr>
      <w:r>
        <w:rPr>
          <w:sz w:val="24"/>
        </w:rPr>
        <w:t>The</w:t>
      </w:r>
      <w:r w:rsidR="00D70D66">
        <w:rPr>
          <w:sz w:val="24"/>
        </w:rPr>
        <w:t xml:space="preserve"> committee may issue an order only if, due to inclement weather or </w:t>
      </w:r>
      <w:r w:rsidR="005F53BE">
        <w:rPr>
          <w:sz w:val="24"/>
        </w:rPr>
        <w:t>unfavorable</w:t>
      </w:r>
      <w:r w:rsidR="00D70D66">
        <w:rPr>
          <w:sz w:val="24"/>
        </w:rPr>
        <w:t xml:space="preserve">      road conditions, the use of the road in the manner prohibited by the order would, in the opinion of the road </w:t>
      </w:r>
      <w:r w:rsidR="005F53BE">
        <w:rPr>
          <w:sz w:val="24"/>
        </w:rPr>
        <w:t>committee</w:t>
      </w:r>
      <w:r w:rsidR="00D70D66">
        <w:rPr>
          <w:sz w:val="24"/>
        </w:rPr>
        <w:t xml:space="preserve"> reas</w:t>
      </w:r>
      <w:r w:rsidR="00276949">
        <w:rPr>
          <w:sz w:val="24"/>
        </w:rPr>
        <w:t>onably be expected to result in:</w:t>
      </w:r>
    </w:p>
    <w:p w:rsidR="00276949" w:rsidRDefault="00D70D66" w:rsidP="001E2F08">
      <w:pPr>
        <w:numPr>
          <w:ilvl w:val="1"/>
          <w:numId w:val="23"/>
        </w:numPr>
        <w:rPr>
          <w:sz w:val="24"/>
        </w:rPr>
      </w:pPr>
      <w:r>
        <w:rPr>
          <w:sz w:val="24"/>
        </w:rPr>
        <w:t>damage to the road; or</w:t>
      </w:r>
    </w:p>
    <w:p w:rsidR="00D70D66" w:rsidRDefault="00D70D66" w:rsidP="001E2F08">
      <w:pPr>
        <w:numPr>
          <w:ilvl w:val="1"/>
          <w:numId w:val="23"/>
        </w:numPr>
        <w:rPr>
          <w:sz w:val="24"/>
        </w:rPr>
      </w:pPr>
      <w:r>
        <w:rPr>
          <w:sz w:val="24"/>
        </w:rPr>
        <w:t>a high risk of property damage or personal injury to the public.</w:t>
      </w:r>
    </w:p>
    <w:p w:rsidR="00DB355B" w:rsidRPr="001E2F08" w:rsidRDefault="00DB355B" w:rsidP="00D70D66">
      <w:pPr>
        <w:rPr>
          <w:i/>
          <w:sz w:val="24"/>
        </w:rPr>
      </w:pPr>
    </w:p>
    <w:p w:rsidR="00276949" w:rsidRPr="001E2F08" w:rsidRDefault="00002B13" w:rsidP="001E2F08">
      <w:pPr>
        <w:numPr>
          <w:ilvl w:val="0"/>
          <w:numId w:val="23"/>
        </w:numPr>
        <w:rPr>
          <w:i/>
          <w:sz w:val="24"/>
        </w:rPr>
      </w:pPr>
      <w:r w:rsidRPr="00DD4F99">
        <w:rPr>
          <w:sz w:val="24"/>
        </w:rPr>
        <w:t>A</w:t>
      </w:r>
      <w:r w:rsidR="00D70D66" w:rsidRPr="00DD4F99">
        <w:rPr>
          <w:sz w:val="24"/>
        </w:rPr>
        <w:t>n order established pursuant to this bylaw may</w:t>
      </w:r>
      <w:r w:rsidRPr="00DD4F99">
        <w:rPr>
          <w:sz w:val="24"/>
        </w:rPr>
        <w:t xml:space="preserve"> include provisions to</w:t>
      </w:r>
      <w:r w:rsidR="00D70D66" w:rsidRPr="00DD4F99">
        <w:rPr>
          <w:sz w:val="24"/>
        </w:rPr>
        <w:t>:</w:t>
      </w:r>
      <w:r w:rsidR="00332040">
        <w:rPr>
          <w:i/>
          <w:sz w:val="24"/>
        </w:rPr>
        <w:t xml:space="preserve"> </w:t>
      </w:r>
      <w:r w:rsidR="00332040" w:rsidRPr="00332040">
        <w:rPr>
          <w:i/>
          <w:sz w:val="24"/>
          <w:szCs w:val="24"/>
          <w:vertAlign w:val="superscript"/>
        </w:rPr>
        <w:t>2</w:t>
      </w:r>
    </w:p>
    <w:p w:rsidR="00276949" w:rsidRDefault="00D70D66" w:rsidP="001E2F08">
      <w:pPr>
        <w:numPr>
          <w:ilvl w:val="0"/>
          <w:numId w:val="24"/>
        </w:numPr>
        <w:rPr>
          <w:i/>
          <w:sz w:val="24"/>
        </w:rPr>
      </w:pPr>
      <w:r w:rsidRPr="00D70D66">
        <w:rPr>
          <w:i/>
          <w:sz w:val="24"/>
        </w:rPr>
        <w:t>prohibit the operation of certain vehicles on specified roads and bridges</w:t>
      </w:r>
      <w:r w:rsidR="0083658B">
        <w:rPr>
          <w:i/>
          <w:sz w:val="24"/>
        </w:rPr>
        <w:t>.</w:t>
      </w:r>
    </w:p>
    <w:p w:rsidR="00D70D66" w:rsidRDefault="00D70D66" w:rsidP="001E2F08">
      <w:pPr>
        <w:numPr>
          <w:ilvl w:val="0"/>
          <w:numId w:val="24"/>
        </w:numPr>
        <w:rPr>
          <w:i/>
          <w:sz w:val="24"/>
        </w:rPr>
      </w:pPr>
      <w:r>
        <w:rPr>
          <w:i/>
          <w:sz w:val="24"/>
        </w:rPr>
        <w:lastRenderedPageBreak/>
        <w:t>restric</w:t>
      </w:r>
      <w:r w:rsidR="0083658B">
        <w:rPr>
          <w:i/>
          <w:sz w:val="24"/>
        </w:rPr>
        <w:t xml:space="preserve">t the gross weight of vehicles on specified roads and bridges or portions </w:t>
      </w:r>
      <w:r w:rsidR="006B1C5C">
        <w:rPr>
          <w:i/>
          <w:sz w:val="24"/>
        </w:rPr>
        <w:t>there</w:t>
      </w:r>
      <w:r w:rsidR="0083658B">
        <w:rPr>
          <w:i/>
          <w:sz w:val="24"/>
        </w:rPr>
        <w:t>of.</w:t>
      </w:r>
    </w:p>
    <w:p w:rsidR="0083658B" w:rsidRDefault="0083658B" w:rsidP="0083658B">
      <w:pPr>
        <w:ind w:left="720"/>
        <w:rPr>
          <w:i/>
          <w:sz w:val="24"/>
        </w:rPr>
      </w:pPr>
    </w:p>
    <w:p w:rsidR="000D4CD7" w:rsidRDefault="000D4CD7" w:rsidP="001E2F08">
      <w:pPr>
        <w:numPr>
          <w:ilvl w:val="0"/>
          <w:numId w:val="23"/>
        </w:numPr>
        <w:rPr>
          <w:sz w:val="24"/>
        </w:rPr>
      </w:pPr>
      <w:r>
        <w:rPr>
          <w:sz w:val="24"/>
        </w:rPr>
        <w:t xml:space="preserve">Subject to the provisions of </w:t>
      </w:r>
      <w:r w:rsidRPr="000D4CD7">
        <w:rPr>
          <w:i/>
          <w:sz w:val="24"/>
        </w:rPr>
        <w:t>The Highways and Transportation Act</w:t>
      </w:r>
      <w:r>
        <w:rPr>
          <w:sz w:val="24"/>
        </w:rPr>
        <w:t xml:space="preserve">, </w:t>
      </w:r>
      <w:r w:rsidR="00DB355B">
        <w:rPr>
          <w:sz w:val="24"/>
        </w:rPr>
        <w:t>council may</w:t>
      </w:r>
      <w:r w:rsidR="00F1328F">
        <w:rPr>
          <w:sz w:val="24"/>
        </w:rPr>
        <w:t>,</w:t>
      </w:r>
      <w:r w:rsidR="00DB355B">
        <w:rPr>
          <w:sz w:val="24"/>
        </w:rPr>
        <w:t xml:space="preserve"> by </w:t>
      </w:r>
      <w:r>
        <w:rPr>
          <w:sz w:val="24"/>
        </w:rPr>
        <w:t>resolution</w:t>
      </w:r>
      <w:r w:rsidR="00F1328F">
        <w:rPr>
          <w:sz w:val="24"/>
        </w:rPr>
        <w:t>,</w:t>
      </w:r>
      <w:r>
        <w:rPr>
          <w:sz w:val="24"/>
        </w:rPr>
        <w:t xml:space="preserve"> provide the committee w</w:t>
      </w:r>
      <w:r w:rsidR="008129A5">
        <w:rPr>
          <w:sz w:val="24"/>
        </w:rPr>
        <w:t xml:space="preserve">ith the authority on behalf of </w:t>
      </w:r>
      <w:r>
        <w:rPr>
          <w:sz w:val="24"/>
        </w:rPr>
        <w:t xml:space="preserve">the municipality </w:t>
      </w:r>
      <w:r w:rsidR="001E2F08">
        <w:rPr>
          <w:sz w:val="24"/>
        </w:rPr>
        <w:t xml:space="preserve">to </w:t>
      </w:r>
      <w:r>
        <w:rPr>
          <w:sz w:val="24"/>
        </w:rPr>
        <w:t>opt in or out of the Provincial Road Bans.</w:t>
      </w:r>
    </w:p>
    <w:p w:rsidR="00DB355B" w:rsidRDefault="00DB355B" w:rsidP="00DB355B">
      <w:pPr>
        <w:rPr>
          <w:sz w:val="24"/>
        </w:rPr>
      </w:pPr>
    </w:p>
    <w:p w:rsidR="001E2F08" w:rsidRDefault="00DB355B" w:rsidP="001E2F08">
      <w:pPr>
        <w:numPr>
          <w:ilvl w:val="0"/>
          <w:numId w:val="23"/>
        </w:numPr>
        <w:rPr>
          <w:sz w:val="24"/>
        </w:rPr>
      </w:pPr>
      <w:r>
        <w:rPr>
          <w:sz w:val="24"/>
        </w:rPr>
        <w:t>An order issued under this bylaw must</w:t>
      </w:r>
      <w:r w:rsidR="005E7202">
        <w:rPr>
          <w:sz w:val="24"/>
        </w:rPr>
        <w:t>:</w:t>
      </w:r>
    </w:p>
    <w:p w:rsidR="001E2F08" w:rsidRDefault="005E7202" w:rsidP="001E2F08">
      <w:pPr>
        <w:numPr>
          <w:ilvl w:val="1"/>
          <w:numId w:val="23"/>
        </w:numPr>
        <w:rPr>
          <w:sz w:val="24"/>
        </w:rPr>
      </w:pPr>
      <w:r>
        <w:rPr>
          <w:sz w:val="24"/>
        </w:rPr>
        <w:t xml:space="preserve">be signed by the members of the road committee; </w:t>
      </w:r>
    </w:p>
    <w:p w:rsidR="001E2F08" w:rsidRDefault="005E7202" w:rsidP="001E2F08">
      <w:pPr>
        <w:numPr>
          <w:ilvl w:val="1"/>
          <w:numId w:val="23"/>
        </w:numPr>
        <w:rPr>
          <w:sz w:val="24"/>
        </w:rPr>
      </w:pPr>
      <w:r>
        <w:rPr>
          <w:sz w:val="24"/>
        </w:rPr>
        <w:t>state the date on which it is signed and the date on which it takes effect</w:t>
      </w:r>
      <w:r w:rsidR="006B1C5C">
        <w:rPr>
          <w:sz w:val="24"/>
        </w:rPr>
        <w:t>; and</w:t>
      </w:r>
    </w:p>
    <w:p w:rsidR="005E7202" w:rsidRDefault="005E7202" w:rsidP="001E2F08">
      <w:pPr>
        <w:numPr>
          <w:ilvl w:val="1"/>
          <w:numId w:val="23"/>
        </w:numPr>
        <w:rPr>
          <w:sz w:val="24"/>
        </w:rPr>
      </w:pPr>
      <w:r>
        <w:rPr>
          <w:sz w:val="24"/>
        </w:rPr>
        <w:t>be filed with the Administrator</w:t>
      </w:r>
    </w:p>
    <w:p w:rsidR="005E7202" w:rsidRDefault="005E7202" w:rsidP="005E7202">
      <w:pPr>
        <w:rPr>
          <w:sz w:val="24"/>
        </w:rPr>
      </w:pPr>
    </w:p>
    <w:p w:rsidR="001E2F08" w:rsidRDefault="005E7202" w:rsidP="001E2F08">
      <w:pPr>
        <w:numPr>
          <w:ilvl w:val="0"/>
          <w:numId w:val="23"/>
        </w:numPr>
        <w:rPr>
          <w:sz w:val="24"/>
        </w:rPr>
      </w:pPr>
      <w:r>
        <w:rPr>
          <w:sz w:val="24"/>
        </w:rPr>
        <w:t>Upon receipt of the order the Administrator shall</w:t>
      </w:r>
      <w:r w:rsidR="006B1C5C">
        <w:rPr>
          <w:sz w:val="24"/>
        </w:rPr>
        <w:t>:</w:t>
      </w:r>
      <w:r w:rsidR="009E0ED4">
        <w:rPr>
          <w:sz w:val="24"/>
        </w:rPr>
        <w:t xml:space="preserve"> </w:t>
      </w:r>
    </w:p>
    <w:p w:rsidR="001E2F08" w:rsidRDefault="005E7202" w:rsidP="001E2F08">
      <w:pPr>
        <w:numPr>
          <w:ilvl w:val="1"/>
          <w:numId w:val="23"/>
        </w:numPr>
        <w:rPr>
          <w:sz w:val="24"/>
        </w:rPr>
      </w:pPr>
      <w:r>
        <w:rPr>
          <w:sz w:val="24"/>
        </w:rPr>
        <w:t xml:space="preserve">promptly notify the permit officer </w:t>
      </w:r>
      <w:r w:rsidR="00F1328F" w:rsidRPr="00E5286E">
        <w:rPr>
          <w:sz w:val="24"/>
        </w:rPr>
        <w:t>with</w:t>
      </w:r>
      <w:r w:rsidRPr="00E5286E">
        <w:rPr>
          <w:sz w:val="24"/>
        </w:rPr>
        <w:t xml:space="preserve"> the </w:t>
      </w:r>
      <w:r w:rsidR="00F1328F" w:rsidRPr="00E5286E">
        <w:rPr>
          <w:sz w:val="24"/>
        </w:rPr>
        <w:t xml:space="preserve">Ministry </w:t>
      </w:r>
      <w:r w:rsidRPr="00E5286E">
        <w:rPr>
          <w:sz w:val="24"/>
        </w:rPr>
        <w:t xml:space="preserve">of Highways and </w:t>
      </w:r>
      <w:r w:rsidR="00F1328F" w:rsidRPr="00E5286E">
        <w:rPr>
          <w:sz w:val="24"/>
        </w:rPr>
        <w:t xml:space="preserve">Infrastructure </w:t>
      </w:r>
      <w:r w:rsidRPr="00E5286E">
        <w:rPr>
          <w:sz w:val="24"/>
        </w:rPr>
        <w:t>o</w:t>
      </w:r>
      <w:r>
        <w:rPr>
          <w:sz w:val="24"/>
        </w:rPr>
        <w:t>f the issuance or cancellation of any order</w:t>
      </w:r>
      <w:r w:rsidR="006B1C5C">
        <w:rPr>
          <w:sz w:val="24"/>
        </w:rPr>
        <w:t>; and</w:t>
      </w:r>
    </w:p>
    <w:p w:rsidR="005E7202" w:rsidRDefault="005E7202" w:rsidP="001E2F08">
      <w:pPr>
        <w:numPr>
          <w:ilvl w:val="1"/>
          <w:numId w:val="23"/>
        </w:numPr>
        <w:rPr>
          <w:sz w:val="24"/>
        </w:rPr>
      </w:pPr>
      <w:r>
        <w:rPr>
          <w:sz w:val="24"/>
        </w:rPr>
        <w:t>present a copy of the order at the next meeting of council and record so in the minutes</w:t>
      </w:r>
      <w:r w:rsidR="00F1328F">
        <w:rPr>
          <w:sz w:val="24"/>
        </w:rPr>
        <w:t>.</w:t>
      </w:r>
    </w:p>
    <w:p w:rsidR="00040338" w:rsidRDefault="00040338" w:rsidP="001E2F08">
      <w:pPr>
        <w:rPr>
          <w:sz w:val="24"/>
        </w:rPr>
      </w:pPr>
    </w:p>
    <w:p w:rsidR="009E0ED4" w:rsidRDefault="005E7202" w:rsidP="001E2F08">
      <w:pPr>
        <w:numPr>
          <w:ilvl w:val="0"/>
          <w:numId w:val="23"/>
        </w:numPr>
        <w:rPr>
          <w:sz w:val="24"/>
          <w:szCs w:val="24"/>
        </w:rPr>
      </w:pPr>
      <w:r>
        <w:rPr>
          <w:sz w:val="24"/>
        </w:rPr>
        <w:t xml:space="preserve">Notice of the order shall be posted conspicuously at each end of any applicable road </w:t>
      </w:r>
      <w:r>
        <w:rPr>
          <w:sz w:val="24"/>
          <w:szCs w:val="24"/>
        </w:rPr>
        <w:t>and at any junction or intersection the committee considers advisable.</w:t>
      </w:r>
    </w:p>
    <w:p w:rsidR="005E7202" w:rsidRDefault="005E7202" w:rsidP="001E2F08">
      <w:pPr>
        <w:rPr>
          <w:sz w:val="24"/>
          <w:szCs w:val="24"/>
        </w:rPr>
      </w:pPr>
    </w:p>
    <w:p w:rsidR="009E0ED4" w:rsidRDefault="009E0ED4" w:rsidP="001E2F08">
      <w:pPr>
        <w:numPr>
          <w:ilvl w:val="0"/>
          <w:numId w:val="23"/>
        </w:numPr>
        <w:rPr>
          <w:sz w:val="24"/>
          <w:szCs w:val="24"/>
        </w:rPr>
      </w:pPr>
      <w:r>
        <w:rPr>
          <w:sz w:val="24"/>
          <w:szCs w:val="24"/>
        </w:rPr>
        <w:t>Any order issued pursuant to this</w:t>
      </w:r>
      <w:r w:rsidR="005E7202">
        <w:rPr>
          <w:sz w:val="24"/>
          <w:szCs w:val="24"/>
        </w:rPr>
        <w:t xml:space="preserve"> </w:t>
      </w:r>
      <w:r>
        <w:rPr>
          <w:sz w:val="24"/>
          <w:szCs w:val="24"/>
        </w:rPr>
        <w:t xml:space="preserve">bylaw </w:t>
      </w:r>
      <w:r w:rsidR="005E7202">
        <w:rPr>
          <w:sz w:val="24"/>
          <w:szCs w:val="24"/>
        </w:rPr>
        <w:t>shall be in the form of Schedule “A”</w:t>
      </w:r>
      <w:r>
        <w:rPr>
          <w:sz w:val="24"/>
          <w:szCs w:val="24"/>
        </w:rPr>
        <w:t>.</w:t>
      </w:r>
    </w:p>
    <w:p w:rsidR="009E0ED4" w:rsidRDefault="009E0ED4" w:rsidP="001E2F08">
      <w:pPr>
        <w:rPr>
          <w:sz w:val="24"/>
          <w:szCs w:val="24"/>
        </w:rPr>
      </w:pPr>
    </w:p>
    <w:p w:rsidR="009E0ED4" w:rsidRDefault="009E0ED4" w:rsidP="001E2F08">
      <w:pPr>
        <w:numPr>
          <w:ilvl w:val="0"/>
          <w:numId w:val="23"/>
        </w:numPr>
        <w:rPr>
          <w:sz w:val="24"/>
          <w:szCs w:val="24"/>
        </w:rPr>
      </w:pPr>
      <w:r>
        <w:rPr>
          <w:sz w:val="24"/>
          <w:szCs w:val="24"/>
        </w:rPr>
        <w:t>An order issued pursuant to this bylaw shall remain in e</w:t>
      </w:r>
      <w:r w:rsidR="001E2F08">
        <w:rPr>
          <w:sz w:val="24"/>
          <w:szCs w:val="24"/>
        </w:rPr>
        <w:t xml:space="preserve">ffect until cancellation of the </w:t>
      </w:r>
      <w:r>
        <w:rPr>
          <w:sz w:val="24"/>
          <w:szCs w:val="24"/>
        </w:rPr>
        <w:t>order by the committee and all notices posted in accordance with this bylaw have been removed.</w:t>
      </w:r>
    </w:p>
    <w:p w:rsidR="006D12AC" w:rsidRDefault="006D12AC" w:rsidP="001E2F08">
      <w:pPr>
        <w:rPr>
          <w:sz w:val="24"/>
          <w:szCs w:val="24"/>
        </w:rPr>
      </w:pPr>
    </w:p>
    <w:p w:rsidR="006D12AC" w:rsidRDefault="006D12AC" w:rsidP="001E2F08">
      <w:pPr>
        <w:numPr>
          <w:ilvl w:val="0"/>
          <w:numId w:val="23"/>
        </w:numPr>
        <w:rPr>
          <w:sz w:val="24"/>
          <w:szCs w:val="24"/>
        </w:rPr>
      </w:pPr>
      <w:r>
        <w:rPr>
          <w:sz w:val="24"/>
          <w:szCs w:val="24"/>
        </w:rPr>
        <w:t>Any person guilty of any infraction to any of the provisions of this bylaw shall upon summary conviction, be liable to a fine</w:t>
      </w:r>
    </w:p>
    <w:p w:rsidR="006D12AC" w:rsidRPr="00E5286E" w:rsidRDefault="006D12AC" w:rsidP="006B1C5C">
      <w:pPr>
        <w:numPr>
          <w:ilvl w:val="1"/>
          <w:numId w:val="26"/>
        </w:numPr>
        <w:rPr>
          <w:sz w:val="24"/>
          <w:szCs w:val="24"/>
        </w:rPr>
      </w:pPr>
      <w:r>
        <w:rPr>
          <w:i/>
          <w:sz w:val="24"/>
          <w:szCs w:val="24"/>
        </w:rPr>
        <w:t xml:space="preserve">to be </w:t>
      </w:r>
      <w:r w:rsidRPr="00E5286E">
        <w:rPr>
          <w:i/>
          <w:sz w:val="24"/>
          <w:szCs w:val="24"/>
        </w:rPr>
        <w:t>specified</w:t>
      </w:r>
      <w:r w:rsidR="004F7609" w:rsidRPr="00E5286E">
        <w:rPr>
          <w:i/>
          <w:sz w:val="24"/>
          <w:szCs w:val="24"/>
        </w:rPr>
        <w:t xml:space="preserve"> in this bylaw</w:t>
      </w:r>
    </w:p>
    <w:p w:rsidR="006D12AC" w:rsidRPr="006D12AC" w:rsidRDefault="006D12AC" w:rsidP="006B1C5C">
      <w:pPr>
        <w:numPr>
          <w:ilvl w:val="1"/>
          <w:numId w:val="26"/>
        </w:numPr>
        <w:rPr>
          <w:sz w:val="24"/>
          <w:szCs w:val="24"/>
        </w:rPr>
      </w:pPr>
      <w:r>
        <w:rPr>
          <w:i/>
          <w:sz w:val="24"/>
          <w:szCs w:val="24"/>
        </w:rPr>
        <w:t>as per the General Penalty Bylaw</w:t>
      </w:r>
    </w:p>
    <w:p w:rsidR="006D12AC" w:rsidRDefault="006D12AC" w:rsidP="006B1C5C">
      <w:pPr>
        <w:numPr>
          <w:ilvl w:val="1"/>
          <w:numId w:val="26"/>
        </w:numPr>
        <w:rPr>
          <w:i/>
          <w:sz w:val="24"/>
          <w:szCs w:val="24"/>
        </w:rPr>
      </w:pPr>
      <w:r>
        <w:rPr>
          <w:i/>
          <w:sz w:val="24"/>
          <w:szCs w:val="24"/>
        </w:rPr>
        <w:t xml:space="preserve">If the Municipality wishes to offer the option of voluntary payments please refer to </w:t>
      </w:r>
      <w:r w:rsidR="004F7609">
        <w:rPr>
          <w:i/>
          <w:sz w:val="24"/>
          <w:szCs w:val="24"/>
        </w:rPr>
        <w:t>the “</w:t>
      </w:r>
      <w:r>
        <w:rPr>
          <w:i/>
          <w:sz w:val="24"/>
          <w:szCs w:val="24"/>
        </w:rPr>
        <w:t xml:space="preserve">Voluntary Payment Option” (on sample bylaw page) for suggested terminology to be included within the bylaw. </w:t>
      </w:r>
    </w:p>
    <w:p w:rsidR="006B1C5C" w:rsidRDefault="006B1C5C" w:rsidP="006B1C5C">
      <w:pPr>
        <w:ind w:left="360"/>
        <w:rPr>
          <w:i/>
          <w:sz w:val="24"/>
          <w:szCs w:val="24"/>
        </w:rPr>
      </w:pPr>
    </w:p>
    <w:p w:rsidR="006B1C5C" w:rsidRDefault="006B1C5C" w:rsidP="006B1C5C">
      <w:pPr>
        <w:numPr>
          <w:ilvl w:val="0"/>
          <w:numId w:val="23"/>
        </w:numPr>
        <w:rPr>
          <w:sz w:val="24"/>
          <w:szCs w:val="24"/>
        </w:rPr>
      </w:pPr>
      <w:r>
        <w:rPr>
          <w:sz w:val="24"/>
          <w:szCs w:val="24"/>
        </w:rPr>
        <w:t>Bylaw # xxxx is her</w:t>
      </w:r>
      <w:r w:rsidR="004F7609">
        <w:rPr>
          <w:sz w:val="24"/>
          <w:szCs w:val="24"/>
        </w:rPr>
        <w:t>e</w:t>
      </w:r>
      <w:r>
        <w:rPr>
          <w:sz w:val="24"/>
          <w:szCs w:val="24"/>
        </w:rPr>
        <w:t>by rescinded.</w:t>
      </w:r>
    </w:p>
    <w:tbl>
      <w:tblPr>
        <w:tblW w:w="0" w:type="auto"/>
        <w:tblLayout w:type="fixed"/>
        <w:tblLook w:val="0000" w:firstRow="0" w:lastRow="0" w:firstColumn="0" w:lastColumn="0" w:noHBand="0" w:noVBand="0"/>
      </w:tblPr>
      <w:tblGrid>
        <w:gridCol w:w="4428"/>
        <w:gridCol w:w="4428"/>
      </w:tblGrid>
      <w:tr w:rsidR="00F57EF4" w:rsidRPr="00DD4F99">
        <w:tc>
          <w:tcPr>
            <w:tcW w:w="4428" w:type="dxa"/>
          </w:tcPr>
          <w:p w:rsidR="009E0ED4" w:rsidRPr="00DD4F99" w:rsidRDefault="009E0ED4">
            <w:pPr>
              <w:rPr>
                <w:sz w:val="24"/>
                <w:szCs w:val="24"/>
              </w:rPr>
            </w:pPr>
          </w:p>
          <w:p w:rsidR="009E0ED4" w:rsidRPr="00DD4F99" w:rsidRDefault="009E0ED4">
            <w:pPr>
              <w:rPr>
                <w:sz w:val="24"/>
                <w:szCs w:val="24"/>
              </w:rPr>
            </w:pPr>
          </w:p>
          <w:p w:rsidR="009E0ED4" w:rsidRPr="00DD4F99" w:rsidRDefault="009E0ED4">
            <w:pPr>
              <w:rPr>
                <w:sz w:val="24"/>
                <w:szCs w:val="24"/>
              </w:rPr>
            </w:pPr>
          </w:p>
        </w:tc>
        <w:tc>
          <w:tcPr>
            <w:tcW w:w="4428" w:type="dxa"/>
            <w:tcBorders>
              <w:bottom w:val="single" w:sz="4" w:space="0" w:color="auto"/>
            </w:tcBorders>
          </w:tcPr>
          <w:p w:rsidR="00F57EF4" w:rsidRPr="00DD4F99" w:rsidRDefault="00F57EF4">
            <w:pPr>
              <w:jc w:val="right"/>
              <w:rPr>
                <w:sz w:val="24"/>
                <w:szCs w:val="24"/>
              </w:rPr>
            </w:pPr>
          </w:p>
        </w:tc>
      </w:tr>
      <w:tr w:rsidR="00F57EF4" w:rsidRPr="00DD4F99">
        <w:tc>
          <w:tcPr>
            <w:tcW w:w="4428" w:type="dxa"/>
          </w:tcPr>
          <w:p w:rsidR="00F57EF4" w:rsidRPr="00DD4F99" w:rsidRDefault="00F57EF4">
            <w:pPr>
              <w:rPr>
                <w:sz w:val="24"/>
                <w:szCs w:val="24"/>
              </w:rPr>
            </w:pPr>
          </w:p>
        </w:tc>
        <w:tc>
          <w:tcPr>
            <w:tcW w:w="4428" w:type="dxa"/>
          </w:tcPr>
          <w:p w:rsidR="00F57EF4" w:rsidRPr="00DD4F99" w:rsidRDefault="00F57EF4">
            <w:pPr>
              <w:jc w:val="right"/>
              <w:rPr>
                <w:sz w:val="24"/>
                <w:szCs w:val="24"/>
              </w:rPr>
            </w:pPr>
            <w:r w:rsidRPr="00DD4F99">
              <w:rPr>
                <w:sz w:val="24"/>
                <w:szCs w:val="24"/>
              </w:rPr>
              <w:t>Mayor</w:t>
            </w:r>
            <w:r w:rsidR="00200C1F" w:rsidRPr="00DD4F99">
              <w:rPr>
                <w:sz w:val="24"/>
                <w:szCs w:val="24"/>
              </w:rPr>
              <w:t xml:space="preserve"> / Reeve</w:t>
            </w:r>
          </w:p>
        </w:tc>
      </w:tr>
      <w:tr w:rsidR="00F57EF4" w:rsidRPr="00DD4F99">
        <w:tc>
          <w:tcPr>
            <w:tcW w:w="4428" w:type="dxa"/>
          </w:tcPr>
          <w:p w:rsidR="00F57EF4" w:rsidRPr="00DD4F99" w:rsidRDefault="00F57EF4">
            <w:pPr>
              <w:rPr>
                <w:color w:val="808080"/>
                <w:sz w:val="24"/>
                <w:szCs w:val="24"/>
              </w:rPr>
            </w:pPr>
            <w:r w:rsidRPr="00DD4F99">
              <w:rPr>
                <w:color w:val="808080"/>
                <w:sz w:val="24"/>
                <w:szCs w:val="24"/>
              </w:rPr>
              <w:t xml:space="preserve">                [SEAL]</w:t>
            </w:r>
          </w:p>
        </w:tc>
        <w:tc>
          <w:tcPr>
            <w:tcW w:w="4428" w:type="dxa"/>
          </w:tcPr>
          <w:p w:rsidR="00F57EF4" w:rsidRPr="00DD4F99" w:rsidRDefault="00F57EF4">
            <w:pPr>
              <w:jc w:val="right"/>
              <w:rPr>
                <w:sz w:val="24"/>
                <w:szCs w:val="24"/>
              </w:rPr>
            </w:pPr>
          </w:p>
        </w:tc>
      </w:tr>
      <w:tr w:rsidR="00F57EF4" w:rsidRPr="00DD4F99">
        <w:tc>
          <w:tcPr>
            <w:tcW w:w="4428" w:type="dxa"/>
          </w:tcPr>
          <w:p w:rsidR="00F57EF4" w:rsidRPr="00DD4F99" w:rsidRDefault="00F57EF4">
            <w:pPr>
              <w:rPr>
                <w:color w:val="808080"/>
                <w:sz w:val="24"/>
                <w:szCs w:val="24"/>
              </w:rPr>
            </w:pPr>
          </w:p>
        </w:tc>
        <w:tc>
          <w:tcPr>
            <w:tcW w:w="4428" w:type="dxa"/>
            <w:tcBorders>
              <w:bottom w:val="single" w:sz="4" w:space="0" w:color="auto"/>
            </w:tcBorders>
          </w:tcPr>
          <w:p w:rsidR="00F57EF4" w:rsidRPr="00DD4F99" w:rsidRDefault="00F57EF4">
            <w:pPr>
              <w:jc w:val="right"/>
              <w:rPr>
                <w:sz w:val="24"/>
                <w:szCs w:val="24"/>
              </w:rPr>
            </w:pPr>
          </w:p>
        </w:tc>
      </w:tr>
      <w:tr w:rsidR="00F57EF4" w:rsidRPr="00DD4F99">
        <w:tc>
          <w:tcPr>
            <w:tcW w:w="4428" w:type="dxa"/>
          </w:tcPr>
          <w:p w:rsidR="00F57EF4" w:rsidRPr="00DD4F99" w:rsidRDefault="00F57EF4">
            <w:pPr>
              <w:rPr>
                <w:sz w:val="24"/>
                <w:szCs w:val="24"/>
              </w:rPr>
            </w:pPr>
          </w:p>
        </w:tc>
        <w:tc>
          <w:tcPr>
            <w:tcW w:w="4428" w:type="dxa"/>
          </w:tcPr>
          <w:p w:rsidR="00F57EF4" w:rsidRPr="00DD4F99" w:rsidRDefault="00F57EF4">
            <w:pPr>
              <w:jc w:val="right"/>
              <w:rPr>
                <w:sz w:val="24"/>
                <w:szCs w:val="24"/>
              </w:rPr>
            </w:pPr>
            <w:r w:rsidRPr="00DD4F99">
              <w:rPr>
                <w:sz w:val="24"/>
                <w:szCs w:val="24"/>
              </w:rPr>
              <w:t>Administrator</w:t>
            </w:r>
          </w:p>
        </w:tc>
      </w:tr>
    </w:tbl>
    <w:p w:rsidR="003F0388" w:rsidRPr="00DD4F99" w:rsidRDefault="003F0388" w:rsidP="009E0ED4">
      <w:pPr>
        <w:rPr>
          <w:i/>
          <w:sz w:val="24"/>
          <w:szCs w:val="24"/>
        </w:rPr>
      </w:pPr>
    </w:p>
    <w:p w:rsidR="003F0388" w:rsidRPr="00DD4F99" w:rsidRDefault="003F0388" w:rsidP="009E0ED4">
      <w:pPr>
        <w:rPr>
          <w:i/>
          <w:sz w:val="24"/>
          <w:szCs w:val="24"/>
        </w:rPr>
      </w:pPr>
    </w:p>
    <w:p w:rsidR="003F0388" w:rsidRPr="00DD4F99" w:rsidRDefault="003F0388" w:rsidP="003F0388">
      <w:pPr>
        <w:rPr>
          <w:bCs/>
          <w:sz w:val="24"/>
          <w:szCs w:val="24"/>
          <w:lang w:eastAsia="ko-KR"/>
        </w:rPr>
      </w:pPr>
      <w:r w:rsidRPr="00DD4F99">
        <w:rPr>
          <w:bCs/>
          <w:sz w:val="24"/>
          <w:szCs w:val="24"/>
          <w:lang w:eastAsia="ko-KR"/>
        </w:rPr>
        <w:t>Read a third time and adopted</w:t>
      </w:r>
    </w:p>
    <w:p w:rsidR="003F0388" w:rsidRPr="00DD4F99" w:rsidRDefault="003F0388" w:rsidP="003F0388">
      <w:pPr>
        <w:rPr>
          <w:sz w:val="24"/>
          <w:szCs w:val="24"/>
        </w:rPr>
      </w:pPr>
      <w:r w:rsidRPr="00DD4F99">
        <w:rPr>
          <w:bCs/>
          <w:sz w:val="24"/>
          <w:szCs w:val="24"/>
          <w:lang w:eastAsia="ko-KR"/>
        </w:rPr>
        <w:t>this ____ day of ___________</w:t>
      </w:r>
    </w:p>
    <w:p w:rsidR="003F0388" w:rsidRPr="00DD4F99" w:rsidRDefault="003F0388" w:rsidP="003F0388">
      <w:pPr>
        <w:rPr>
          <w:sz w:val="24"/>
          <w:szCs w:val="24"/>
        </w:rPr>
      </w:pPr>
    </w:p>
    <w:p w:rsidR="003F0388" w:rsidRPr="00DD4F99" w:rsidRDefault="003F0388" w:rsidP="003F0388">
      <w:pPr>
        <w:autoSpaceDE w:val="0"/>
        <w:autoSpaceDN w:val="0"/>
        <w:adjustRightInd w:val="0"/>
        <w:rPr>
          <w:sz w:val="24"/>
          <w:szCs w:val="24"/>
          <w:lang w:eastAsia="ko-KR"/>
        </w:rPr>
      </w:pPr>
      <w:r w:rsidRPr="00DD4F99">
        <w:rPr>
          <w:sz w:val="24"/>
          <w:szCs w:val="24"/>
          <w:lang w:eastAsia="ko-KR"/>
        </w:rPr>
        <w:lastRenderedPageBreak/>
        <w:t>_________________________</w:t>
      </w:r>
    </w:p>
    <w:p w:rsidR="003F0388" w:rsidRPr="00DD4F99" w:rsidRDefault="003F0388" w:rsidP="003F0388">
      <w:pPr>
        <w:autoSpaceDE w:val="0"/>
        <w:autoSpaceDN w:val="0"/>
        <w:adjustRightInd w:val="0"/>
        <w:rPr>
          <w:sz w:val="24"/>
          <w:szCs w:val="24"/>
        </w:rPr>
      </w:pPr>
      <w:r w:rsidRPr="00DD4F99">
        <w:rPr>
          <w:sz w:val="24"/>
          <w:szCs w:val="24"/>
          <w:lang w:eastAsia="ko-KR"/>
        </w:rPr>
        <w:t xml:space="preserve">Administrator </w:t>
      </w:r>
    </w:p>
    <w:p w:rsidR="00DD4F99" w:rsidRDefault="00586E95" w:rsidP="00DD4F99">
      <w:pPr>
        <w:rPr>
          <w:b/>
          <w:sz w:val="24"/>
          <w:szCs w:val="24"/>
        </w:rPr>
      </w:pPr>
      <w:r>
        <w:pict>
          <v:rect id="_x0000_i1026" style="width:0;height:1.5pt" o:hralign="center" o:hrstd="t" o:hr="t" fillcolor="gray" stroked="f"/>
        </w:pict>
      </w:r>
    </w:p>
    <w:p w:rsidR="00DD4F99" w:rsidRPr="004F7609" w:rsidRDefault="00DD4F99" w:rsidP="00DD4F99">
      <w:pPr>
        <w:rPr>
          <w:b/>
          <w:color w:val="0070C0"/>
          <w:sz w:val="24"/>
          <w:szCs w:val="24"/>
        </w:rPr>
      </w:pPr>
      <w:r w:rsidRPr="004F7609">
        <w:rPr>
          <w:b/>
          <w:color w:val="0070C0"/>
          <w:sz w:val="24"/>
          <w:szCs w:val="24"/>
        </w:rPr>
        <w:t>NOTES:</w:t>
      </w:r>
    </w:p>
    <w:p w:rsidR="00DD4F99" w:rsidRPr="004F7609" w:rsidRDefault="00DD4F99" w:rsidP="00DD4F99">
      <w:pPr>
        <w:numPr>
          <w:ilvl w:val="0"/>
          <w:numId w:val="27"/>
        </w:numPr>
        <w:rPr>
          <w:color w:val="0070C0"/>
          <w:sz w:val="24"/>
          <w:szCs w:val="24"/>
        </w:rPr>
      </w:pPr>
      <w:r w:rsidRPr="004F7609">
        <w:rPr>
          <w:color w:val="0070C0"/>
          <w:sz w:val="24"/>
          <w:szCs w:val="24"/>
        </w:rPr>
        <w:t>The municipality may wish to include a maximum term within the bylaw, or the term of the appointment may be specified within council’s resolution at the time it makes the appointments.</w:t>
      </w:r>
    </w:p>
    <w:p w:rsidR="00DD4F99" w:rsidRPr="004F7609" w:rsidRDefault="00DD4F99" w:rsidP="00DD4F99">
      <w:pPr>
        <w:numPr>
          <w:ilvl w:val="0"/>
          <w:numId w:val="27"/>
        </w:numPr>
        <w:rPr>
          <w:color w:val="0070C0"/>
          <w:sz w:val="24"/>
          <w:szCs w:val="24"/>
        </w:rPr>
      </w:pPr>
      <w:r w:rsidRPr="004F7609">
        <w:rPr>
          <w:color w:val="0070C0"/>
          <w:sz w:val="24"/>
          <w:szCs w:val="24"/>
        </w:rPr>
        <w:t xml:space="preserve">Municipality has discretionary authority to include certain conditions meeting the intent of legislation.  This provision could be used to clarify points that the municipality may wish to include.  Municipality may wish to add other conditions as deemed appropriate by council. </w:t>
      </w:r>
    </w:p>
    <w:p w:rsidR="003F0388" w:rsidRDefault="003F0388" w:rsidP="003F0388">
      <w:pPr>
        <w:jc w:val="center"/>
        <w:rPr>
          <w:b/>
          <w:sz w:val="24"/>
        </w:rPr>
      </w:pPr>
      <w:r>
        <w:rPr>
          <w:sz w:val="24"/>
        </w:rPr>
        <w:br w:type="page"/>
      </w:r>
      <w:r>
        <w:rPr>
          <w:b/>
          <w:sz w:val="24"/>
        </w:rPr>
        <w:lastRenderedPageBreak/>
        <w:t>Schedule “A”</w:t>
      </w:r>
    </w:p>
    <w:p w:rsidR="003F0388" w:rsidRDefault="003F0388" w:rsidP="003F0388">
      <w:pPr>
        <w:jc w:val="center"/>
        <w:rPr>
          <w:b/>
          <w:sz w:val="24"/>
        </w:rPr>
      </w:pPr>
    </w:p>
    <w:p w:rsidR="003F0388" w:rsidRDefault="003F0388" w:rsidP="003F0388">
      <w:pPr>
        <w:jc w:val="center"/>
        <w:rPr>
          <w:b/>
          <w:sz w:val="24"/>
        </w:rPr>
      </w:pPr>
      <w:r>
        <w:rPr>
          <w:b/>
          <w:sz w:val="24"/>
        </w:rPr>
        <w:t>NAME OF MUNICIPALITY</w:t>
      </w:r>
    </w:p>
    <w:p w:rsidR="003F0388" w:rsidRDefault="003F0388" w:rsidP="003F0388">
      <w:pPr>
        <w:jc w:val="center"/>
        <w:rPr>
          <w:b/>
          <w:sz w:val="24"/>
        </w:rPr>
      </w:pPr>
      <w:r>
        <w:rPr>
          <w:b/>
          <w:sz w:val="24"/>
        </w:rPr>
        <w:t>ROAD RESTRICTIONS</w:t>
      </w:r>
    </w:p>
    <w:p w:rsidR="003F0388" w:rsidRDefault="003F0388" w:rsidP="003F0388">
      <w:pPr>
        <w:jc w:val="center"/>
        <w:rPr>
          <w:b/>
          <w:sz w:val="24"/>
        </w:rPr>
      </w:pPr>
    </w:p>
    <w:p w:rsidR="003F0388" w:rsidRDefault="003F0388" w:rsidP="003F0388">
      <w:pPr>
        <w:rPr>
          <w:b/>
          <w:sz w:val="24"/>
        </w:rPr>
      </w:pPr>
    </w:p>
    <w:p w:rsidR="00FD0874" w:rsidRDefault="00FD0874" w:rsidP="003F0388">
      <w:pPr>
        <w:rPr>
          <w:i/>
          <w:sz w:val="24"/>
        </w:rPr>
      </w:pPr>
      <w:r>
        <w:rPr>
          <w:b/>
          <w:sz w:val="24"/>
        </w:rPr>
        <w:t>First Order</w:t>
      </w:r>
      <w:r>
        <w:rPr>
          <w:i/>
          <w:sz w:val="24"/>
        </w:rPr>
        <w:t xml:space="preserve"> (number the orders in appropriate sequence)</w:t>
      </w:r>
    </w:p>
    <w:p w:rsidR="00FD0874" w:rsidRDefault="00FD0874" w:rsidP="003F0388">
      <w:pPr>
        <w:rPr>
          <w:i/>
          <w:sz w:val="24"/>
        </w:rPr>
      </w:pPr>
    </w:p>
    <w:p w:rsidR="00FD0874" w:rsidRDefault="00FD0874" w:rsidP="003F0388">
      <w:pPr>
        <w:rPr>
          <w:i/>
          <w:sz w:val="24"/>
        </w:rPr>
      </w:pPr>
      <w:r>
        <w:rPr>
          <w:b/>
          <w:sz w:val="24"/>
        </w:rPr>
        <w:t xml:space="preserve">IN ACCORDANCE </w:t>
      </w:r>
      <w:r>
        <w:rPr>
          <w:sz w:val="24"/>
        </w:rPr>
        <w:t xml:space="preserve">with Bylaw No. ____________ of the </w:t>
      </w:r>
      <w:r w:rsidRPr="006D12AC">
        <w:rPr>
          <w:b/>
          <w:i/>
          <w:sz w:val="24"/>
        </w:rPr>
        <w:t>(Full Name of Municipality)</w:t>
      </w:r>
    </w:p>
    <w:p w:rsidR="00FD0874" w:rsidRDefault="00FD0874" w:rsidP="003F0388">
      <w:pPr>
        <w:rPr>
          <w:sz w:val="24"/>
        </w:rPr>
      </w:pPr>
      <w:r>
        <w:rPr>
          <w:sz w:val="24"/>
        </w:rPr>
        <w:t xml:space="preserve">and with </w:t>
      </w:r>
      <w:r w:rsidR="004F7609" w:rsidRPr="004F7609">
        <w:rPr>
          <w:i/>
          <w:sz w:val="24"/>
        </w:rPr>
        <w:t>T</w:t>
      </w:r>
      <w:r w:rsidRPr="004F7609">
        <w:rPr>
          <w:i/>
          <w:sz w:val="24"/>
        </w:rPr>
        <w:t>he Municipalities Regulations</w:t>
      </w:r>
      <w:r>
        <w:rPr>
          <w:sz w:val="24"/>
        </w:rPr>
        <w:t>:</w:t>
      </w:r>
    </w:p>
    <w:p w:rsidR="00FD0874" w:rsidRDefault="00FD0874" w:rsidP="003F0388">
      <w:pPr>
        <w:rPr>
          <w:sz w:val="24"/>
        </w:rPr>
      </w:pPr>
    </w:p>
    <w:p w:rsidR="00FD0874" w:rsidRDefault="00FD0874" w:rsidP="003F0388">
      <w:pPr>
        <w:rPr>
          <w:sz w:val="24"/>
        </w:rPr>
      </w:pPr>
    </w:p>
    <w:p w:rsidR="005F53BE" w:rsidRDefault="005F53BE" w:rsidP="003F0388">
      <w:pPr>
        <w:rPr>
          <w:sz w:val="24"/>
        </w:rPr>
      </w:pPr>
      <w:r>
        <w:rPr>
          <w:b/>
          <w:sz w:val="24"/>
        </w:rPr>
        <w:t xml:space="preserve">Notice is hereby given that </w:t>
      </w:r>
      <w:r>
        <w:rPr>
          <w:sz w:val="24"/>
        </w:rPr>
        <w:t xml:space="preserve">effective 12 o’clock midnight, </w:t>
      </w:r>
      <w:r>
        <w:rPr>
          <w:sz w:val="24"/>
          <w:u w:val="single"/>
        </w:rPr>
        <w:t xml:space="preserve">   </w:t>
      </w:r>
      <w:r w:rsidRPr="006D12AC">
        <w:rPr>
          <w:i/>
          <w:sz w:val="24"/>
          <w:u w:val="single"/>
        </w:rPr>
        <w:t xml:space="preserve"> (day),</w:t>
      </w:r>
      <w:r>
        <w:rPr>
          <w:sz w:val="24"/>
        </w:rPr>
        <w:t xml:space="preserve"> </w:t>
      </w:r>
      <w:r>
        <w:rPr>
          <w:i/>
          <w:sz w:val="24"/>
          <w:u w:val="single"/>
        </w:rPr>
        <w:t xml:space="preserve">  (month),   and (year) </w:t>
      </w:r>
      <w:r>
        <w:rPr>
          <w:sz w:val="24"/>
        </w:rPr>
        <w:t>and until further notice the following public roadways shall:</w:t>
      </w:r>
    </w:p>
    <w:p w:rsidR="00FD0874" w:rsidRPr="00DD4F99" w:rsidRDefault="005F53BE" w:rsidP="005F53BE">
      <w:pPr>
        <w:numPr>
          <w:ilvl w:val="0"/>
          <w:numId w:val="16"/>
        </w:numPr>
        <w:rPr>
          <w:color w:val="0070C0"/>
          <w:sz w:val="24"/>
        </w:rPr>
      </w:pPr>
      <w:r w:rsidRPr="00DD4F99">
        <w:rPr>
          <w:i/>
          <w:color w:val="0070C0"/>
          <w:sz w:val="24"/>
        </w:rPr>
        <w:t>List all affected roads and the weight restrictions</w:t>
      </w:r>
    </w:p>
    <w:p w:rsidR="006D12AC" w:rsidRDefault="006D12AC" w:rsidP="003F0388">
      <w:pPr>
        <w:rPr>
          <w:sz w:val="24"/>
        </w:rPr>
      </w:pPr>
    </w:p>
    <w:p w:rsidR="005F53BE" w:rsidRDefault="005F53BE" w:rsidP="003F0388">
      <w:pPr>
        <w:rPr>
          <w:sz w:val="24"/>
        </w:rPr>
      </w:pPr>
    </w:p>
    <w:p w:rsidR="005F53BE" w:rsidRDefault="005F53BE" w:rsidP="003F0388">
      <w:pPr>
        <w:rPr>
          <w:sz w:val="24"/>
        </w:rPr>
      </w:pPr>
      <w:r>
        <w:rPr>
          <w:sz w:val="24"/>
        </w:rPr>
        <w:t>Anyone contravening this order shall be subject to a fine in the amount of:</w:t>
      </w:r>
    </w:p>
    <w:p w:rsidR="005F53BE" w:rsidRPr="00DD4F99" w:rsidRDefault="005F53BE" w:rsidP="005F53BE">
      <w:pPr>
        <w:numPr>
          <w:ilvl w:val="0"/>
          <w:numId w:val="16"/>
        </w:numPr>
        <w:rPr>
          <w:color w:val="0070C0"/>
          <w:sz w:val="24"/>
        </w:rPr>
      </w:pPr>
      <w:r w:rsidRPr="00DD4F99">
        <w:rPr>
          <w:i/>
          <w:color w:val="0070C0"/>
          <w:sz w:val="24"/>
        </w:rPr>
        <w:t>As per the fines set out in the bylaw</w:t>
      </w:r>
    </w:p>
    <w:p w:rsidR="006D12AC" w:rsidRDefault="006D12AC" w:rsidP="003F0388">
      <w:pPr>
        <w:rPr>
          <w:sz w:val="24"/>
        </w:rPr>
      </w:pPr>
    </w:p>
    <w:p w:rsidR="006D12AC" w:rsidRDefault="006D12AC" w:rsidP="003F0388">
      <w:pPr>
        <w:rPr>
          <w:sz w:val="24"/>
        </w:rPr>
      </w:pPr>
      <w:r>
        <w:rPr>
          <w:b/>
          <w:sz w:val="24"/>
        </w:rPr>
        <w:t xml:space="preserve">DATED </w:t>
      </w:r>
      <w:r>
        <w:rPr>
          <w:sz w:val="24"/>
        </w:rPr>
        <w:t>AT ______________________, Saskatchewan this</w:t>
      </w:r>
    </w:p>
    <w:p w:rsidR="006D12AC" w:rsidRDefault="006D12AC" w:rsidP="003F0388">
      <w:pPr>
        <w:rPr>
          <w:sz w:val="24"/>
        </w:rPr>
      </w:pPr>
    </w:p>
    <w:p w:rsidR="006D12AC" w:rsidRPr="006D12AC" w:rsidRDefault="006D12AC" w:rsidP="003F0388">
      <w:pPr>
        <w:rPr>
          <w:i/>
          <w:sz w:val="24"/>
          <w:u w:val="single"/>
        </w:rPr>
      </w:pPr>
      <w:r>
        <w:rPr>
          <w:i/>
          <w:sz w:val="24"/>
          <w:u w:val="single"/>
        </w:rPr>
        <w:t xml:space="preserve">    </w:t>
      </w:r>
      <w:r w:rsidR="005F53BE">
        <w:rPr>
          <w:i/>
          <w:sz w:val="24"/>
          <w:u w:val="single"/>
        </w:rPr>
        <w:t>(day),    (month),   (year)</w:t>
      </w:r>
    </w:p>
    <w:p w:rsidR="003F0388" w:rsidRDefault="003F0388" w:rsidP="009E0ED4">
      <w:pPr>
        <w:rPr>
          <w:i/>
          <w:sz w:val="16"/>
        </w:rPr>
      </w:pPr>
    </w:p>
    <w:p w:rsidR="009E0ED4" w:rsidRPr="003F0388" w:rsidRDefault="009E0ED4" w:rsidP="003F0388">
      <w:pPr>
        <w:jc w:val="center"/>
        <w:rPr>
          <w:sz w:val="24"/>
          <w:szCs w:val="24"/>
        </w:rPr>
      </w:pPr>
    </w:p>
    <w:p w:rsidR="009E0ED4" w:rsidRDefault="009E0ED4" w:rsidP="009E0ED4">
      <w:pPr>
        <w:jc w:val="right"/>
        <w:rPr>
          <w:sz w:val="24"/>
        </w:rPr>
      </w:pPr>
    </w:p>
    <w:p w:rsidR="00F57EF4" w:rsidRDefault="00002B13">
      <w:pPr>
        <w:rPr>
          <w:b/>
          <w:sz w:val="24"/>
          <w:szCs w:val="24"/>
        </w:rPr>
      </w:pPr>
      <w:r>
        <w:rPr>
          <w:b/>
          <w:sz w:val="24"/>
          <w:szCs w:val="24"/>
        </w:rPr>
        <w:t>ROAD COMMITTEE:</w:t>
      </w:r>
    </w:p>
    <w:p w:rsidR="00002B13" w:rsidRDefault="00002B13">
      <w:pPr>
        <w:rPr>
          <w:b/>
          <w:sz w:val="24"/>
          <w:szCs w:val="24"/>
        </w:rPr>
      </w:pPr>
    </w:p>
    <w:p w:rsidR="00002B13" w:rsidRDefault="00002B13">
      <w:pPr>
        <w:rPr>
          <w:b/>
          <w:sz w:val="24"/>
          <w:szCs w:val="24"/>
        </w:rPr>
      </w:pPr>
    </w:p>
    <w:p w:rsidR="00002B13" w:rsidRDefault="00002B13">
      <w:pPr>
        <w:rPr>
          <w:b/>
          <w:sz w:val="24"/>
          <w:szCs w:val="24"/>
        </w:rPr>
      </w:pPr>
      <w:r>
        <w:rPr>
          <w:b/>
          <w:sz w:val="24"/>
          <w:szCs w:val="24"/>
        </w:rPr>
        <w:t>______________________</w:t>
      </w:r>
    </w:p>
    <w:p w:rsidR="00002B13" w:rsidRDefault="00002B13">
      <w:pPr>
        <w:rPr>
          <w:b/>
          <w:sz w:val="24"/>
          <w:szCs w:val="24"/>
        </w:rPr>
      </w:pPr>
      <w:r>
        <w:rPr>
          <w:b/>
          <w:sz w:val="24"/>
          <w:szCs w:val="24"/>
        </w:rPr>
        <w:t>Committee Member</w:t>
      </w:r>
    </w:p>
    <w:p w:rsidR="00002B13" w:rsidRDefault="00002B13">
      <w:pPr>
        <w:rPr>
          <w:b/>
          <w:sz w:val="24"/>
          <w:szCs w:val="24"/>
        </w:rPr>
      </w:pPr>
    </w:p>
    <w:p w:rsidR="00002B13" w:rsidRDefault="00002B13">
      <w:pPr>
        <w:rPr>
          <w:b/>
          <w:sz w:val="24"/>
          <w:szCs w:val="24"/>
        </w:rPr>
      </w:pPr>
    </w:p>
    <w:p w:rsidR="00002B13" w:rsidRDefault="00002B13">
      <w:pPr>
        <w:rPr>
          <w:b/>
          <w:sz w:val="24"/>
          <w:szCs w:val="24"/>
        </w:rPr>
      </w:pPr>
    </w:p>
    <w:p w:rsidR="00002B13" w:rsidRDefault="00002B13">
      <w:pPr>
        <w:rPr>
          <w:b/>
          <w:sz w:val="24"/>
          <w:szCs w:val="24"/>
        </w:rPr>
      </w:pPr>
      <w:r>
        <w:rPr>
          <w:b/>
          <w:sz w:val="24"/>
          <w:szCs w:val="24"/>
        </w:rPr>
        <w:t>______________________</w:t>
      </w:r>
    </w:p>
    <w:p w:rsidR="00002B13" w:rsidRDefault="00002B13">
      <w:pPr>
        <w:rPr>
          <w:b/>
          <w:sz w:val="24"/>
          <w:szCs w:val="24"/>
        </w:rPr>
      </w:pPr>
      <w:r>
        <w:rPr>
          <w:b/>
          <w:sz w:val="24"/>
          <w:szCs w:val="24"/>
        </w:rPr>
        <w:t>Committee Member</w:t>
      </w:r>
    </w:p>
    <w:p w:rsidR="00002B13" w:rsidRDefault="00002B13">
      <w:pPr>
        <w:rPr>
          <w:b/>
          <w:sz w:val="24"/>
          <w:szCs w:val="24"/>
        </w:rPr>
      </w:pPr>
    </w:p>
    <w:p w:rsidR="00002B13" w:rsidRDefault="00002B13">
      <w:pPr>
        <w:rPr>
          <w:b/>
          <w:sz w:val="24"/>
          <w:szCs w:val="24"/>
        </w:rPr>
      </w:pPr>
    </w:p>
    <w:p w:rsidR="00002B13" w:rsidRDefault="00002B13">
      <w:pPr>
        <w:rPr>
          <w:b/>
          <w:sz w:val="24"/>
          <w:szCs w:val="24"/>
        </w:rPr>
      </w:pPr>
    </w:p>
    <w:p w:rsidR="00002B13" w:rsidRDefault="00002B13" w:rsidP="00002B13">
      <w:pPr>
        <w:rPr>
          <w:b/>
          <w:sz w:val="24"/>
          <w:szCs w:val="24"/>
        </w:rPr>
      </w:pPr>
      <w:r>
        <w:rPr>
          <w:b/>
          <w:sz w:val="24"/>
          <w:szCs w:val="24"/>
        </w:rPr>
        <w:t>______________________</w:t>
      </w:r>
    </w:p>
    <w:p w:rsidR="00002B13" w:rsidRPr="00002B13" w:rsidRDefault="00002B13" w:rsidP="00002B13">
      <w:pPr>
        <w:rPr>
          <w:b/>
          <w:sz w:val="24"/>
          <w:szCs w:val="24"/>
        </w:rPr>
      </w:pPr>
      <w:r>
        <w:rPr>
          <w:b/>
          <w:sz w:val="24"/>
          <w:szCs w:val="24"/>
        </w:rPr>
        <w:t>Committee Member</w:t>
      </w:r>
    </w:p>
    <w:sectPr w:rsidR="00002B13" w:rsidRPr="00002B13" w:rsidSect="003F038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27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95" w:rsidRDefault="00586E95" w:rsidP="00F1328F">
      <w:r>
        <w:separator/>
      </w:r>
    </w:p>
  </w:endnote>
  <w:endnote w:type="continuationSeparator" w:id="0">
    <w:p w:rsidR="00586E95" w:rsidRDefault="00586E95" w:rsidP="00F1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8F" w:rsidRDefault="00F13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8F" w:rsidRDefault="00F13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8F" w:rsidRDefault="00F13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95" w:rsidRDefault="00586E95" w:rsidP="00F1328F">
      <w:r>
        <w:separator/>
      </w:r>
    </w:p>
  </w:footnote>
  <w:footnote w:type="continuationSeparator" w:id="0">
    <w:p w:rsidR="00586E95" w:rsidRDefault="00586E95" w:rsidP="00F13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8F" w:rsidRDefault="00586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58281" o:spid="_x0000_s2050" type="#_x0000_t136" style="position:absolute;margin-left:0;margin-top:0;width:473.75pt;height:135.35pt;rotation:315;z-index:-2;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8F" w:rsidRDefault="00586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58282" o:spid="_x0000_s2051" type="#_x0000_t136" style="position:absolute;margin-left:0;margin-top:0;width:473.75pt;height:135.35pt;rotation:315;z-index:-1;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8F" w:rsidRDefault="00586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58280" o:spid="_x0000_s2049" type="#_x0000_t136" style="position:absolute;margin-left:0;margin-top:0;width:473.75pt;height:135.35pt;rotation:315;z-index:-3;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2"/>
    <w:multiLevelType w:val="hybridMultilevel"/>
    <w:tmpl w:val="1750BFF0"/>
    <w:lvl w:ilvl="0" w:tplc="937EE6F4">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nsid w:val="01AF3B93"/>
    <w:multiLevelType w:val="hybridMultilevel"/>
    <w:tmpl w:val="55C24E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300786"/>
    <w:multiLevelType w:val="hybridMultilevel"/>
    <w:tmpl w:val="112ACC5A"/>
    <w:lvl w:ilvl="0" w:tplc="7D28DD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1C384A"/>
    <w:multiLevelType w:val="multilevel"/>
    <w:tmpl w:val="1A2456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23C0CEE"/>
    <w:multiLevelType w:val="hybridMultilevel"/>
    <w:tmpl w:val="CD386AF2"/>
    <w:lvl w:ilvl="0" w:tplc="DF4CE1D2">
      <w:start w:val="3"/>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249F12AA"/>
    <w:multiLevelType w:val="multilevel"/>
    <w:tmpl w:val="36D2A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463720"/>
    <w:multiLevelType w:val="hybridMultilevel"/>
    <w:tmpl w:val="FD1A87D2"/>
    <w:lvl w:ilvl="0" w:tplc="7D28DDD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F1602C"/>
    <w:multiLevelType w:val="hybridMultilevel"/>
    <w:tmpl w:val="630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1228BB"/>
    <w:multiLevelType w:val="hybridMultilevel"/>
    <w:tmpl w:val="A4E69BAA"/>
    <w:lvl w:ilvl="0" w:tplc="7D28DDD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343964"/>
    <w:multiLevelType w:val="multilevel"/>
    <w:tmpl w:val="CD386AF2"/>
    <w:lvl w:ilvl="0">
      <w:start w:val="3"/>
      <w:numFmt w:val="decimal"/>
      <w:lvlText w:val="%1."/>
      <w:lvlJc w:val="left"/>
      <w:pPr>
        <w:tabs>
          <w:tab w:val="num" w:pos="2880"/>
        </w:tabs>
        <w:ind w:left="2880" w:hanging="360"/>
      </w:pPr>
      <w:rPr>
        <w:rFonts w:hint="default"/>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10">
    <w:nsid w:val="39232223"/>
    <w:multiLevelType w:val="hybridMultilevel"/>
    <w:tmpl w:val="A88CB33C"/>
    <w:lvl w:ilvl="0" w:tplc="1DB29D14">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nsid w:val="3AC83CA8"/>
    <w:multiLevelType w:val="multilevel"/>
    <w:tmpl w:val="9252FD2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3E021FEA"/>
    <w:multiLevelType w:val="hybridMultilevel"/>
    <w:tmpl w:val="1AD23B0A"/>
    <w:lvl w:ilvl="0" w:tplc="DF4CE1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C43C3"/>
    <w:multiLevelType w:val="hybridMultilevel"/>
    <w:tmpl w:val="A680104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499D551D"/>
    <w:multiLevelType w:val="hybridMultilevel"/>
    <w:tmpl w:val="0D526998"/>
    <w:lvl w:ilvl="0" w:tplc="18ACF216">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B746161"/>
    <w:multiLevelType w:val="hybridMultilevel"/>
    <w:tmpl w:val="B2340710"/>
    <w:lvl w:ilvl="0" w:tplc="92926CF6">
      <w:start w:val="1"/>
      <w:numFmt w:val="lowerLetter"/>
      <w:lvlText w:val="%1."/>
      <w:lvlJc w:val="left"/>
      <w:pPr>
        <w:tabs>
          <w:tab w:val="num" w:pos="1080"/>
        </w:tabs>
        <w:ind w:left="1080" w:hanging="360"/>
      </w:pPr>
      <w:rPr>
        <w:rFonts w:hint="default"/>
      </w:rPr>
    </w:lvl>
    <w:lvl w:ilvl="1" w:tplc="1DB29D14">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0603195"/>
    <w:multiLevelType w:val="hybridMultilevel"/>
    <w:tmpl w:val="8FAA0E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562681"/>
    <w:multiLevelType w:val="hybridMultilevel"/>
    <w:tmpl w:val="BCE8B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D4680E"/>
    <w:multiLevelType w:val="hybridMultilevel"/>
    <w:tmpl w:val="6DF26E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9A2C62"/>
    <w:multiLevelType w:val="multilevel"/>
    <w:tmpl w:val="D03872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670C0A8C"/>
    <w:multiLevelType w:val="hybridMultilevel"/>
    <w:tmpl w:val="9B5EEA92"/>
    <w:lvl w:ilvl="0" w:tplc="C1F66B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EC726E8"/>
    <w:multiLevelType w:val="hybridMultilevel"/>
    <w:tmpl w:val="E7F08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030543"/>
    <w:multiLevelType w:val="multilevel"/>
    <w:tmpl w:val="0104465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18E1876"/>
    <w:multiLevelType w:val="hybridMultilevel"/>
    <w:tmpl w:val="5880AF90"/>
    <w:lvl w:ilvl="0" w:tplc="1DB29D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1C55BE1"/>
    <w:multiLevelType w:val="hybridMultilevel"/>
    <w:tmpl w:val="0434AF84"/>
    <w:lvl w:ilvl="0" w:tplc="1DB29D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2FE3824"/>
    <w:multiLevelType w:val="hybridMultilevel"/>
    <w:tmpl w:val="0BBCAE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D981728"/>
    <w:multiLevelType w:val="hybridMultilevel"/>
    <w:tmpl w:val="E514EF04"/>
    <w:lvl w:ilvl="0" w:tplc="937EE6F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4"/>
  </w:num>
  <w:num w:numId="2">
    <w:abstractNumId w:val="12"/>
  </w:num>
  <w:num w:numId="3">
    <w:abstractNumId w:val="8"/>
  </w:num>
  <w:num w:numId="4">
    <w:abstractNumId w:val="6"/>
  </w:num>
  <w:num w:numId="5">
    <w:abstractNumId w:val="2"/>
  </w:num>
  <w:num w:numId="6">
    <w:abstractNumId w:val="9"/>
  </w:num>
  <w:num w:numId="7">
    <w:abstractNumId w:val="23"/>
  </w:num>
  <w:num w:numId="8">
    <w:abstractNumId w:val="15"/>
  </w:num>
  <w:num w:numId="9">
    <w:abstractNumId w:val="24"/>
  </w:num>
  <w:num w:numId="10">
    <w:abstractNumId w:val="20"/>
  </w:num>
  <w:num w:numId="11">
    <w:abstractNumId w:val="25"/>
  </w:num>
  <w:num w:numId="12">
    <w:abstractNumId w:val="14"/>
  </w:num>
  <w:num w:numId="13">
    <w:abstractNumId w:val="13"/>
  </w:num>
  <w:num w:numId="14">
    <w:abstractNumId w:val="26"/>
  </w:num>
  <w:num w:numId="15">
    <w:abstractNumId w:val="0"/>
  </w:num>
  <w:num w:numId="16">
    <w:abstractNumId w:val="10"/>
  </w:num>
  <w:num w:numId="17">
    <w:abstractNumId w:val="18"/>
  </w:num>
  <w:num w:numId="18">
    <w:abstractNumId w:val="5"/>
  </w:num>
  <w:num w:numId="19">
    <w:abstractNumId w:val="21"/>
  </w:num>
  <w:num w:numId="20">
    <w:abstractNumId w:val="16"/>
  </w:num>
  <w:num w:numId="21">
    <w:abstractNumId w:val="1"/>
  </w:num>
  <w:num w:numId="22">
    <w:abstractNumId w:val="7"/>
  </w:num>
  <w:num w:numId="23">
    <w:abstractNumId w:val="3"/>
  </w:num>
  <w:num w:numId="24">
    <w:abstractNumId w:val="11"/>
  </w:num>
  <w:num w:numId="25">
    <w:abstractNumId w:val="19"/>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90"/>
    <w:rsid w:val="00002B13"/>
    <w:rsid w:val="00040338"/>
    <w:rsid w:val="000D4CD7"/>
    <w:rsid w:val="00164C90"/>
    <w:rsid w:val="001A022F"/>
    <w:rsid w:val="001E2F08"/>
    <w:rsid w:val="00200C1F"/>
    <w:rsid w:val="00276949"/>
    <w:rsid w:val="002E7D3B"/>
    <w:rsid w:val="00332040"/>
    <w:rsid w:val="003B410A"/>
    <w:rsid w:val="003F0388"/>
    <w:rsid w:val="003F7A57"/>
    <w:rsid w:val="004B3357"/>
    <w:rsid w:val="004F7609"/>
    <w:rsid w:val="0055348F"/>
    <w:rsid w:val="00586E95"/>
    <w:rsid w:val="005E7202"/>
    <w:rsid w:val="005F53BE"/>
    <w:rsid w:val="006321E5"/>
    <w:rsid w:val="006505AF"/>
    <w:rsid w:val="006A0F2B"/>
    <w:rsid w:val="006B1C5C"/>
    <w:rsid w:val="006C76CB"/>
    <w:rsid w:val="006D12AC"/>
    <w:rsid w:val="007815DF"/>
    <w:rsid w:val="007B597F"/>
    <w:rsid w:val="007E626C"/>
    <w:rsid w:val="008129A5"/>
    <w:rsid w:val="0083658B"/>
    <w:rsid w:val="00855F26"/>
    <w:rsid w:val="00865174"/>
    <w:rsid w:val="009313B9"/>
    <w:rsid w:val="009665D5"/>
    <w:rsid w:val="009B3786"/>
    <w:rsid w:val="009E0ED4"/>
    <w:rsid w:val="00A0336E"/>
    <w:rsid w:val="00AF591C"/>
    <w:rsid w:val="00B92C93"/>
    <w:rsid w:val="00BE344F"/>
    <w:rsid w:val="00C407B5"/>
    <w:rsid w:val="00C57925"/>
    <w:rsid w:val="00C908E7"/>
    <w:rsid w:val="00D16204"/>
    <w:rsid w:val="00D70D66"/>
    <w:rsid w:val="00D76FAF"/>
    <w:rsid w:val="00D80F78"/>
    <w:rsid w:val="00DB355B"/>
    <w:rsid w:val="00DD2202"/>
    <w:rsid w:val="00DD4F99"/>
    <w:rsid w:val="00E5286E"/>
    <w:rsid w:val="00ED6032"/>
    <w:rsid w:val="00F1328F"/>
    <w:rsid w:val="00F253DC"/>
    <w:rsid w:val="00F3240B"/>
    <w:rsid w:val="00F34344"/>
    <w:rsid w:val="00F57EF4"/>
    <w:rsid w:val="00F706FD"/>
    <w:rsid w:val="00FD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rPr>
      <w:color w:val="0000FF"/>
      <w:u w:val="single"/>
    </w:rPr>
  </w:style>
  <w:style w:type="paragraph" w:styleId="BalloonText">
    <w:name w:val="Balloon Text"/>
    <w:basedOn w:val="Normal"/>
    <w:semiHidden/>
    <w:rsid w:val="00276949"/>
    <w:rPr>
      <w:rFonts w:ascii="Tahoma" w:hAnsi="Tahoma" w:cs="Tahoma"/>
      <w:sz w:val="16"/>
      <w:szCs w:val="16"/>
    </w:rPr>
  </w:style>
  <w:style w:type="character" w:styleId="CommentReference">
    <w:name w:val="annotation reference"/>
    <w:semiHidden/>
    <w:rsid w:val="006B1C5C"/>
    <w:rPr>
      <w:sz w:val="16"/>
      <w:szCs w:val="16"/>
    </w:rPr>
  </w:style>
  <w:style w:type="paragraph" w:styleId="CommentText">
    <w:name w:val="annotation text"/>
    <w:basedOn w:val="Normal"/>
    <w:semiHidden/>
    <w:rsid w:val="006B1C5C"/>
  </w:style>
  <w:style w:type="paragraph" w:styleId="CommentSubject">
    <w:name w:val="annotation subject"/>
    <w:basedOn w:val="CommentText"/>
    <w:next w:val="CommentText"/>
    <w:semiHidden/>
    <w:rsid w:val="006B1C5C"/>
    <w:rPr>
      <w:b/>
      <w:bCs/>
    </w:rPr>
  </w:style>
  <w:style w:type="paragraph" w:styleId="Header">
    <w:name w:val="header"/>
    <w:basedOn w:val="Normal"/>
    <w:link w:val="HeaderChar"/>
    <w:uiPriority w:val="99"/>
    <w:unhideWhenUsed/>
    <w:rsid w:val="00F1328F"/>
    <w:pPr>
      <w:tabs>
        <w:tab w:val="center" w:pos="4680"/>
        <w:tab w:val="right" w:pos="9360"/>
      </w:tabs>
    </w:pPr>
  </w:style>
  <w:style w:type="character" w:customStyle="1" w:styleId="HeaderChar">
    <w:name w:val="Header Char"/>
    <w:basedOn w:val="DefaultParagraphFont"/>
    <w:link w:val="Header"/>
    <w:uiPriority w:val="99"/>
    <w:rsid w:val="00F1328F"/>
  </w:style>
  <w:style w:type="paragraph" w:styleId="Footer">
    <w:name w:val="footer"/>
    <w:basedOn w:val="Normal"/>
    <w:link w:val="FooterChar"/>
    <w:uiPriority w:val="99"/>
    <w:unhideWhenUsed/>
    <w:rsid w:val="00F1328F"/>
    <w:pPr>
      <w:tabs>
        <w:tab w:val="center" w:pos="4680"/>
        <w:tab w:val="right" w:pos="9360"/>
      </w:tabs>
    </w:pPr>
  </w:style>
  <w:style w:type="character" w:customStyle="1" w:styleId="FooterChar">
    <w:name w:val="Footer Char"/>
    <w:basedOn w:val="DefaultParagraphFont"/>
    <w:link w:val="Footer"/>
    <w:uiPriority w:val="99"/>
    <w:rsid w:val="00F13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Road-Restrictions-Sample-Bylaw</dc:title>
  <dc:creator>Phil Boivin</dc:creator>
  <cp:lastModifiedBy>Ward, Kathy GR</cp:lastModifiedBy>
  <cp:revision>6</cp:revision>
  <cp:lastPrinted>2006-02-03T20:08:00Z</cp:lastPrinted>
  <dcterms:created xsi:type="dcterms:W3CDTF">2017-09-20T22:31:00Z</dcterms:created>
  <dcterms:modified xsi:type="dcterms:W3CDTF">2017-12-01T21:40:00Z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99415031</vt:i4>
  </property>
  <property fmtid="{D5CDD505-2E9C-101B-9397-08002B2CF9AE}" pid="3" name="_EmailSubject">
    <vt:lpwstr>Upload to website</vt:lpwstr>
  </property>
  <property fmtid="{D5CDD505-2E9C-101B-9397-08002B2CF9AE}" pid="4" name="_AuthorEmail">
    <vt:lpwstr>cingham@gr.gov.sk.ca</vt:lpwstr>
  </property>
  <property fmtid="{D5CDD505-2E9C-101B-9397-08002B2CF9AE}" pid="5" name="_AuthorEmailDisplayName">
    <vt:lpwstr>Ingham, Carol GR</vt:lpwstr>
  </property>
  <property fmtid="{D5CDD505-2E9C-101B-9397-08002B2CF9AE}" pid="6" name="_ReviewingToolsShownOnce">
    <vt:lpwstr/>
  </property>
</Properties>
</file>